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59"/>
        <w:ind w:right="0" w:left="0" w:firstLine="0"/>
        <w:jc w:val="left"/>
        <w:rPr>
          <w:rFonts w:ascii="Arial" w:hAnsi="Arial" w:cs="Arial" w:eastAsia="Arial"/>
          <w:b/>
          <w:color w:val="auto"/>
          <w:spacing w:val="0"/>
          <w:position w:val="0"/>
          <w:sz w:val="36"/>
          <w:shd w:fill="auto" w:val="clear"/>
        </w:rPr>
      </w:pPr>
      <w:r>
        <w:rPr>
          <w:rFonts w:ascii="Arial" w:hAnsi="Arial" w:cs="Arial" w:eastAsia="Arial"/>
          <w:b/>
          <w:color w:val="auto"/>
          <w:spacing w:val="0"/>
          <w:position w:val="0"/>
          <w:sz w:val="36"/>
          <w:shd w:fill="auto" w:val="clear"/>
        </w:rPr>
        <w:t xml:space="preserve">DPS Schedule 6 (Order Form Template and Order Schedules)</w:t>
      </w:r>
    </w:p>
    <w:p>
      <w:pPr>
        <w:spacing w:before="0" w:after="0" w:line="259"/>
        <w:ind w:right="0" w:left="0" w:firstLine="0"/>
        <w:jc w:val="left"/>
        <w:rPr>
          <w:rFonts w:ascii="Arial" w:hAnsi="Arial" w:cs="Arial" w:eastAsia="Arial"/>
          <w:b/>
          <w:color w:val="auto"/>
          <w:spacing w:val="0"/>
          <w:position w:val="0"/>
          <w:sz w:val="36"/>
          <w:shd w:fill="auto" w:val="clear"/>
        </w:rPr>
      </w:pPr>
    </w:p>
    <w:p>
      <w:pPr>
        <w:spacing w:before="0" w:after="0" w:line="259"/>
        <w:ind w:right="0" w:left="0" w:firstLine="0"/>
        <w:jc w:val="left"/>
        <w:rPr>
          <w:rFonts w:ascii="Arial" w:hAnsi="Arial" w:cs="Arial" w:eastAsia="Arial"/>
          <w:b/>
          <w:color w:val="auto"/>
          <w:spacing w:val="0"/>
          <w:position w:val="0"/>
          <w:sz w:val="36"/>
          <w:shd w:fill="auto" w:val="clear"/>
        </w:rPr>
      </w:pPr>
      <w:r>
        <w:rPr>
          <w:rFonts w:ascii="Arial" w:hAnsi="Arial" w:cs="Arial" w:eastAsia="Arial"/>
          <w:b/>
          <w:color w:val="auto"/>
          <w:spacing w:val="0"/>
          <w:position w:val="0"/>
          <w:sz w:val="36"/>
          <w:shd w:fill="auto" w:val="clear"/>
        </w:rPr>
        <w:t xml:space="preserve">Order Form </w:t>
      </w:r>
    </w:p>
    <w:p>
      <w:pPr>
        <w:spacing w:before="0" w:after="0" w:line="259"/>
        <w:ind w:right="0" w:left="0" w:firstLine="0"/>
        <w:jc w:val="left"/>
        <w:rPr>
          <w:rFonts w:ascii="Arial" w:hAnsi="Arial" w:cs="Arial" w:eastAsia="Arial"/>
          <w:b/>
          <w:color w:val="auto"/>
          <w:spacing w:val="0"/>
          <w:position w:val="0"/>
          <w:sz w:val="24"/>
          <w:shd w:fill="auto" w:val="clear"/>
        </w:rPr>
      </w:pPr>
    </w:p>
    <w:p>
      <w:pPr>
        <w:spacing w:before="0" w:after="0" w:line="259"/>
        <w:ind w:right="0" w:left="0" w:firstLine="0"/>
        <w:jc w:val="left"/>
        <w:rPr>
          <w:rFonts w:ascii="Arial" w:hAnsi="Arial" w:cs="Arial" w:eastAsia="Arial"/>
          <w:b/>
          <w:color w:val="auto"/>
          <w:spacing w:val="0"/>
          <w:position w:val="0"/>
          <w:sz w:val="24"/>
          <w:shd w:fill="auto" w:val="clear"/>
        </w:rPr>
      </w:pP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ORDER REFERENCE:</w:t>
        <w:tab/>
        <w:tab/>
      </w:r>
      <w:r>
        <w:rPr>
          <w:rFonts w:ascii="Arial" w:hAnsi="Arial" w:cs="Arial" w:eastAsia="Arial"/>
          <w:b/>
          <w:color w:val="auto"/>
          <w:spacing w:val="0"/>
          <w:position w:val="0"/>
          <w:sz w:val="24"/>
          <w:shd w:fill="FFFF00" w:val="clear"/>
        </w:rPr>
        <w:t xml:space="preserve">[Insert </w:t>
      </w:r>
      <w:r>
        <w:rPr>
          <w:rFonts w:ascii="Arial" w:hAnsi="Arial" w:cs="Arial" w:eastAsia="Arial"/>
          <w:color w:val="auto"/>
          <w:spacing w:val="0"/>
          <w:position w:val="0"/>
          <w:sz w:val="24"/>
          <w:shd w:fill="auto" w:val="clear"/>
        </w:rPr>
        <w:t xml:space="preserve">Buyer’s contract reference number]</w:t>
      </w:r>
    </w:p>
    <w:p>
      <w:pPr>
        <w:spacing w:before="0" w:after="0" w:line="259"/>
        <w:ind w:right="0" w:left="0" w:firstLine="0"/>
        <w:jc w:val="left"/>
        <w:rPr>
          <w:rFonts w:ascii="Arial" w:hAnsi="Arial" w:cs="Arial" w:eastAsia="Arial"/>
          <w:color w:val="auto"/>
          <w:spacing w:val="0"/>
          <w:position w:val="0"/>
          <w:sz w:val="24"/>
          <w:shd w:fill="auto" w:val="clear"/>
        </w:rPr>
      </w:pPr>
    </w:p>
    <w:p>
      <w:pPr>
        <w:spacing w:before="0" w:after="0" w:line="259"/>
        <w:ind w:right="0" w:left="0" w:firstLine="0"/>
        <w:jc w:val="left"/>
        <w:rPr>
          <w:rFonts w:ascii="Arial" w:hAnsi="Arial" w:cs="Arial" w:eastAsia="Arial"/>
          <w:b/>
          <w:color w:val="auto"/>
          <w:spacing w:val="0"/>
          <w:position w:val="0"/>
          <w:sz w:val="24"/>
          <w:shd w:fill="auto" w:val="clear"/>
        </w:rPr>
      </w:pPr>
      <w:r>
        <w:rPr>
          <w:rFonts w:ascii="Arial" w:hAnsi="Arial" w:cs="Arial" w:eastAsia="Arial"/>
          <w:color w:val="auto"/>
          <w:spacing w:val="0"/>
          <w:position w:val="0"/>
          <w:sz w:val="24"/>
          <w:shd w:fill="auto" w:val="clear"/>
        </w:rPr>
        <w:t xml:space="preserve">THE BUYER:</w:t>
        <w:tab/>
        <w:tab/>
        <w:tab/>
      </w:r>
      <w:r>
        <w:rPr>
          <w:rFonts w:ascii="Arial" w:hAnsi="Arial" w:cs="Arial" w:eastAsia="Arial"/>
          <w:b/>
          <w:color w:val="auto"/>
          <w:spacing w:val="0"/>
          <w:position w:val="0"/>
          <w:sz w:val="24"/>
          <w:shd w:fill="FFFF00" w:val="clear"/>
        </w:rPr>
        <w:t xml:space="preserve">[Insert </w:t>
      </w:r>
      <w:r>
        <w:rPr>
          <w:rFonts w:ascii="Arial" w:hAnsi="Arial" w:cs="Arial" w:eastAsia="Arial"/>
          <w:color w:val="auto"/>
          <w:spacing w:val="0"/>
          <w:position w:val="0"/>
          <w:sz w:val="24"/>
          <w:shd w:fill="auto" w:val="clear"/>
        </w:rPr>
        <w:t xml:space="preserve">Buyer’s name]</w:t>
      </w: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 </w:t>
      </w:r>
    </w:p>
    <w:p>
      <w:pPr>
        <w:spacing w:before="0" w:after="0" w:line="259"/>
        <w:ind w:right="0" w:left="0" w:firstLine="0"/>
        <w:jc w:val="left"/>
        <w:rPr>
          <w:rFonts w:ascii="Arial" w:hAnsi="Arial" w:cs="Arial" w:eastAsia="Arial"/>
          <w:b/>
          <w:color w:val="auto"/>
          <w:spacing w:val="0"/>
          <w:position w:val="0"/>
          <w:sz w:val="24"/>
          <w:shd w:fill="auto" w:val="clear"/>
        </w:rPr>
      </w:pPr>
      <w:r>
        <w:rPr>
          <w:rFonts w:ascii="Arial" w:hAnsi="Arial" w:cs="Arial" w:eastAsia="Arial"/>
          <w:color w:val="auto"/>
          <w:spacing w:val="0"/>
          <w:position w:val="0"/>
          <w:sz w:val="24"/>
          <w:shd w:fill="auto" w:val="clear"/>
        </w:rPr>
        <w:t xml:space="preserve">BUYER ADDRESS</w:t>
        <w:tab/>
        <w:tab/>
        <w:tab/>
      </w: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business address]</w:t>
      </w:r>
      <w:r>
        <w:rPr>
          <w:rFonts w:ascii="Arial" w:hAnsi="Arial" w:cs="Arial" w:eastAsia="Arial"/>
          <w:b/>
          <w:color w:val="auto"/>
          <w:spacing w:val="0"/>
          <w:position w:val="0"/>
          <w:sz w:val="24"/>
          <w:shd w:fill="auto" w:val="clear"/>
        </w:rPr>
        <w:t xml:space="preserve">  </w:t>
      </w:r>
    </w:p>
    <w:p>
      <w:pPr>
        <w:spacing w:before="0" w:after="0" w:line="259"/>
        <w:ind w:right="0" w:left="0" w:firstLine="0"/>
        <w:jc w:val="left"/>
        <w:rPr>
          <w:rFonts w:ascii="Arial" w:hAnsi="Arial" w:cs="Arial" w:eastAsia="Arial"/>
          <w:color w:val="auto"/>
          <w:spacing w:val="0"/>
          <w:position w:val="0"/>
          <w:sz w:val="24"/>
          <w:shd w:fill="auto" w:val="clear"/>
        </w:rPr>
      </w:pPr>
    </w:p>
    <w:p>
      <w:pPr>
        <w:spacing w:before="0" w:after="20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THE SUPPLIER: </w:t>
        <w:tab/>
        <w:tab/>
        <w:tab/>
      </w: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 </w:t>
      </w:r>
      <w:r>
        <w:rPr>
          <w:rFonts w:ascii="Arial" w:hAnsi="Arial" w:cs="Arial" w:eastAsia="Arial"/>
          <w:color w:val="auto"/>
          <w:spacing w:val="0"/>
          <w:position w:val="0"/>
          <w:sz w:val="24"/>
          <w:shd w:fill="auto" w:val="clear"/>
        </w:rPr>
        <w:t xml:space="preserve">name of Supplier]</w:t>
      </w:r>
      <w:r>
        <w:rPr>
          <w:rFonts w:ascii="Arial" w:hAnsi="Arial" w:cs="Arial" w:eastAsia="Arial"/>
          <w:b/>
          <w:color w:val="auto"/>
          <w:spacing w:val="0"/>
          <w:position w:val="0"/>
          <w:sz w:val="24"/>
          <w:shd w:fill="auto" w:val="clear"/>
        </w:rPr>
        <w:t xml:space="preserve"> </w:t>
      </w:r>
    </w:p>
    <w:p>
      <w:pPr>
        <w:spacing w:before="0" w:after="20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SUPPLIER ADDRESS:</w:t>
      </w:r>
      <w:r>
        <w:rPr>
          <w:rFonts w:ascii="Arial" w:hAnsi="Arial" w:cs="Arial" w:eastAsia="Arial"/>
          <w:b/>
          <w:color w:val="auto"/>
          <w:spacing w:val="0"/>
          <w:position w:val="0"/>
          <w:sz w:val="24"/>
          <w:shd w:fill="auto" w:val="clear"/>
        </w:rPr>
        <w:t xml:space="preserve"> </w:t>
        <w:tab/>
        <w:tab/>
      </w: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 </w:t>
      </w:r>
      <w:r>
        <w:rPr>
          <w:rFonts w:ascii="Arial" w:hAnsi="Arial" w:cs="Arial" w:eastAsia="Arial"/>
          <w:color w:val="auto"/>
          <w:spacing w:val="0"/>
          <w:position w:val="0"/>
          <w:sz w:val="24"/>
          <w:shd w:fill="auto" w:val="clear"/>
        </w:rPr>
        <w:t xml:space="preserve">registered address (if registered)]</w:t>
      </w:r>
      <w:r>
        <w:rPr>
          <w:rFonts w:ascii="Arial" w:hAnsi="Arial" w:cs="Arial" w:eastAsia="Arial"/>
          <w:b/>
          <w:color w:val="auto"/>
          <w:spacing w:val="0"/>
          <w:position w:val="0"/>
          <w:sz w:val="24"/>
          <w:shd w:fill="auto" w:val="clear"/>
        </w:rPr>
        <w:t xml:space="preserve">  </w:t>
      </w:r>
    </w:p>
    <w:p>
      <w:pPr>
        <w:spacing w:before="0" w:after="200" w:line="240"/>
        <w:ind w:right="0" w:left="0" w:firstLine="0"/>
        <w:jc w:val="left"/>
        <w:rPr>
          <w:rFonts w:ascii="Arial" w:hAnsi="Arial" w:cs="Arial" w:eastAsia="Arial"/>
          <w:b/>
          <w:color w:val="auto"/>
          <w:spacing w:val="0"/>
          <w:position w:val="0"/>
          <w:sz w:val="24"/>
          <w:shd w:fill="auto" w:val="clear"/>
        </w:rPr>
      </w:pPr>
      <w:r>
        <w:rPr>
          <w:rFonts w:ascii="Arial" w:hAnsi="Arial" w:cs="Arial" w:eastAsia="Arial"/>
          <w:color w:val="auto"/>
          <w:spacing w:val="0"/>
          <w:position w:val="0"/>
          <w:sz w:val="24"/>
          <w:shd w:fill="auto" w:val="clear"/>
        </w:rPr>
        <w:t xml:space="preserve">REGISTRATION NUMBER:</w:t>
      </w:r>
      <w:r>
        <w:rPr>
          <w:rFonts w:ascii="Arial" w:hAnsi="Arial" w:cs="Arial" w:eastAsia="Arial"/>
          <w:b/>
          <w:color w:val="auto"/>
          <w:spacing w:val="0"/>
          <w:position w:val="0"/>
          <w:sz w:val="24"/>
          <w:shd w:fill="auto" w:val="clear"/>
        </w:rPr>
        <w:t xml:space="preserve"> </w:t>
        <w:tab/>
      </w: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 </w:t>
      </w:r>
      <w:r>
        <w:rPr>
          <w:rFonts w:ascii="Arial" w:hAnsi="Arial" w:cs="Arial" w:eastAsia="Arial"/>
          <w:color w:val="auto"/>
          <w:spacing w:val="0"/>
          <w:position w:val="0"/>
          <w:sz w:val="24"/>
          <w:shd w:fill="auto" w:val="clear"/>
        </w:rPr>
        <w:t xml:space="preserve">registration number (if registered)]</w:t>
      </w:r>
      <w:r>
        <w:rPr>
          <w:rFonts w:ascii="Arial" w:hAnsi="Arial" w:cs="Arial" w:eastAsia="Arial"/>
          <w:b/>
          <w:color w:val="auto"/>
          <w:spacing w:val="0"/>
          <w:position w:val="0"/>
          <w:sz w:val="24"/>
          <w:shd w:fill="auto" w:val="clear"/>
        </w:rPr>
        <w:t xml:space="preserve">  </w:t>
      </w:r>
    </w:p>
    <w:p>
      <w:pPr>
        <w:spacing w:before="0" w:after="20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DUNS NUMBER:       </w:t>
        <w:tab/>
        <w:tab/>
      </w:r>
      <w:r>
        <w:rPr>
          <w:rFonts w:ascii="Arial" w:hAnsi="Arial" w:cs="Arial" w:eastAsia="Arial"/>
          <w:b/>
          <w:color w:val="auto"/>
          <w:spacing w:val="0"/>
          <w:position w:val="0"/>
          <w:sz w:val="24"/>
          <w:shd w:fill="FFFF00" w:val="clear"/>
        </w:rPr>
        <w:t xml:space="preserve">[Insert </w:t>
      </w:r>
      <w:r>
        <w:rPr>
          <w:rFonts w:ascii="Arial" w:hAnsi="Arial" w:cs="Arial" w:eastAsia="Arial"/>
          <w:color w:val="auto"/>
          <w:spacing w:val="0"/>
          <w:position w:val="0"/>
          <w:sz w:val="24"/>
          <w:shd w:fill="auto" w:val="clear"/>
        </w:rPr>
        <w:t xml:space="preserve">if known]</w:t>
      </w:r>
    </w:p>
    <w:p>
      <w:pPr>
        <w:spacing w:before="0" w:after="200" w:line="240"/>
        <w:ind w:right="0" w:left="0" w:firstLine="0"/>
        <w:jc w:val="left"/>
        <w:rPr>
          <w:rFonts w:ascii="Arial" w:hAnsi="Arial" w:cs="Arial" w:eastAsia="Arial"/>
          <w:b/>
          <w:color w:val="auto"/>
          <w:spacing w:val="0"/>
          <w:position w:val="0"/>
          <w:sz w:val="24"/>
          <w:shd w:fill="auto" w:val="clear"/>
        </w:rPr>
      </w:pPr>
      <w:r>
        <w:rPr>
          <w:rFonts w:ascii="Calibri" w:hAnsi="Calibri" w:cs="Calibri" w:eastAsia="Calibri"/>
          <w:color w:val="auto"/>
          <w:spacing w:val="0"/>
          <w:position w:val="0"/>
          <w:sz w:val="22"/>
          <w:shd w:fill="auto" w:val="clear"/>
        </w:rPr>
        <w:t xml:space="preserve"> </w:t>
      </w:r>
      <w:r>
        <w:rPr>
          <w:rFonts w:ascii="Arial" w:hAnsi="Arial" w:cs="Arial" w:eastAsia="Arial"/>
          <w:color w:val="auto"/>
          <w:spacing w:val="0"/>
          <w:position w:val="0"/>
          <w:sz w:val="24"/>
          <w:shd w:fill="auto" w:val="clear"/>
        </w:rPr>
        <w:t xml:space="preserve">DPS SUPPLIER REGISTRATION SERVICE ID:</w:t>
      </w:r>
      <w:r>
        <w:rPr>
          <w:rFonts w:ascii="Arial" w:hAnsi="Arial" w:cs="Arial" w:eastAsia="Arial"/>
          <w:b/>
          <w:color w:val="auto"/>
          <w:spacing w:val="0"/>
          <w:position w:val="0"/>
          <w:sz w:val="24"/>
          <w:shd w:fill="auto" w:val="clear"/>
        </w:rPr>
        <w:t xml:space="preserve">  </w:t>
      </w:r>
      <w:r>
        <w:rPr>
          <w:rFonts w:ascii="Arial" w:hAnsi="Arial" w:cs="Arial" w:eastAsia="Arial"/>
          <w:b/>
          <w:color w:val="auto"/>
          <w:spacing w:val="0"/>
          <w:position w:val="0"/>
          <w:sz w:val="24"/>
          <w:shd w:fill="FFFF00" w:val="clear"/>
        </w:rPr>
        <w:t xml:space="preserve">[Insert </w:t>
      </w:r>
      <w:r>
        <w:rPr>
          <w:rFonts w:ascii="Arial" w:hAnsi="Arial" w:cs="Arial" w:eastAsia="Arial"/>
          <w:color w:val="auto"/>
          <w:spacing w:val="0"/>
          <w:position w:val="0"/>
          <w:sz w:val="24"/>
          <w:shd w:fill="auto" w:val="clear"/>
        </w:rPr>
        <w:t xml:space="preserve">if known]</w:t>
      </w:r>
    </w:p>
    <w:p>
      <w:pPr>
        <w:spacing w:before="0" w:after="200" w:line="276"/>
        <w:ind w:right="0" w:left="0" w:firstLine="0"/>
        <w:jc w:val="left"/>
        <w:rPr>
          <w:rFonts w:ascii="Arial" w:hAnsi="Arial" w:cs="Arial" w:eastAsia="Arial"/>
          <w:color w:val="auto"/>
          <w:spacing w:val="0"/>
          <w:position w:val="0"/>
          <w:sz w:val="24"/>
          <w:shd w:fill="auto" w:val="clear"/>
        </w:rPr>
      </w:pP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[Buyer guidance:</w:t>
      </w:r>
      <w:r>
        <w:rPr>
          <w:rFonts w:ascii="Arial" w:hAnsi="Arial" w:cs="Arial" w:eastAsia="Arial"/>
          <w:color w:val="auto"/>
          <w:spacing w:val="0"/>
          <w:position w:val="0"/>
          <w:sz w:val="24"/>
          <w:shd w:fill="auto" w:val="clear"/>
        </w:rPr>
        <w:t xml:space="preserve"> This Order Form, when completed and executed by both Parties, forms an Order Contract. An Order Contract can be completed and executed using an equivalent document or electronic purchase order system. </w:t>
      </w:r>
    </w:p>
    <w:p>
      <w:pPr>
        <w:spacing w:before="0" w:after="0" w:line="259"/>
        <w:ind w:right="0" w:left="0" w:firstLine="0"/>
        <w:jc w:val="left"/>
        <w:rPr>
          <w:rFonts w:ascii="Arial" w:hAnsi="Arial" w:cs="Arial" w:eastAsia="Arial"/>
          <w:color w:val="auto"/>
          <w:spacing w:val="0"/>
          <w:position w:val="0"/>
          <w:sz w:val="24"/>
          <w:shd w:fill="auto" w:val="clear"/>
        </w:rPr>
      </w:pPr>
    </w:p>
    <w:p>
      <w:pPr>
        <w:spacing w:before="0" w:after="0" w:line="259"/>
        <w:ind w:right="0" w:left="0" w:firstLine="0"/>
        <w:jc w:val="left"/>
        <w:rPr>
          <w:rFonts w:ascii="Arial" w:hAnsi="Arial" w:cs="Arial" w:eastAsia="Arial"/>
          <w:b/>
          <w:color w:val="auto"/>
          <w:spacing w:val="0"/>
          <w:position w:val="0"/>
          <w:sz w:val="24"/>
          <w:shd w:fill="auto" w:val="clear"/>
        </w:rPr>
      </w:pPr>
      <w:r>
        <w:rPr>
          <w:rFonts w:ascii="Arial" w:hAnsi="Arial" w:cs="Arial" w:eastAsia="Arial"/>
          <w:color w:val="auto"/>
          <w:spacing w:val="0"/>
          <w:position w:val="0"/>
          <w:sz w:val="24"/>
          <w:shd w:fill="auto" w:val="clear"/>
        </w:rPr>
        <w:t xml:space="preserve">If an electronic purchasing system is used instead of signing as a hard-copy, text below must be copied into the electronic order form </w:t>
      </w:r>
      <w:r>
        <w:rPr>
          <w:rFonts w:ascii="Arial" w:hAnsi="Arial" w:cs="Arial" w:eastAsia="Arial"/>
          <w:b/>
          <w:color w:val="auto"/>
          <w:spacing w:val="0"/>
          <w:position w:val="0"/>
          <w:sz w:val="24"/>
          <w:shd w:fill="FFFF00" w:val="clear"/>
        </w:rPr>
        <w:t xml:space="preserve">starting from ‘APPLICABLE DPS CONTRACT’ and up to, but not including, the</w:t>
      </w:r>
      <w:r>
        <w:rPr>
          <w:rFonts w:ascii="Arial" w:hAnsi="Arial" w:cs="Arial" w:eastAsia="Arial"/>
          <w:color w:val="auto"/>
          <w:spacing w:val="0"/>
          <w:position w:val="0"/>
          <w:sz w:val="24"/>
          <w:shd w:fill="FFFF00" w:val="clear"/>
        </w:rPr>
        <w:t xml:space="preserve"> </w:t>
      </w:r>
      <w:r>
        <w:rPr>
          <w:rFonts w:ascii="Arial" w:hAnsi="Arial" w:cs="Arial" w:eastAsia="Arial"/>
          <w:b/>
          <w:color w:val="auto"/>
          <w:spacing w:val="0"/>
          <w:position w:val="0"/>
          <w:sz w:val="24"/>
          <w:shd w:fill="FFFF00" w:val="clear"/>
        </w:rPr>
        <w:t xml:space="preserve">Signature block</w:t>
      </w:r>
    </w:p>
    <w:p>
      <w:pPr>
        <w:spacing w:before="0" w:after="0" w:line="259"/>
        <w:ind w:right="0" w:left="0" w:firstLine="0"/>
        <w:jc w:val="left"/>
        <w:rPr>
          <w:rFonts w:ascii="Arial" w:hAnsi="Arial" w:cs="Arial" w:eastAsia="Arial"/>
          <w:b/>
          <w:color w:val="auto"/>
          <w:spacing w:val="0"/>
          <w:position w:val="0"/>
          <w:sz w:val="24"/>
          <w:shd w:fill="auto" w:val="clear"/>
        </w:rPr>
      </w:pP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It is essential that if you, as the Buyer, add to or amend any aspect of any Order Schedule, then </w:t>
      </w:r>
      <w:r>
        <w:rPr>
          <w:rFonts w:ascii="Arial" w:hAnsi="Arial" w:cs="Arial" w:eastAsia="Arial"/>
          <w:b/>
          <w:color w:val="auto"/>
          <w:spacing w:val="0"/>
          <w:position w:val="0"/>
          <w:sz w:val="24"/>
          <w:shd w:fill="auto" w:val="clear"/>
        </w:rPr>
        <w:t xml:space="preserve">you must send the updated Schedule</w:t>
      </w:r>
      <w:r>
        <w:rPr>
          <w:rFonts w:ascii="Arial" w:hAnsi="Arial" w:cs="Arial" w:eastAsia="Arial"/>
          <w:color w:val="auto"/>
          <w:spacing w:val="0"/>
          <w:position w:val="0"/>
          <w:sz w:val="24"/>
          <w:shd w:fill="auto" w:val="clear"/>
        </w:rPr>
        <w:t xml:space="preserve"> with the Order Form to the Supplier]</w:t>
      </w:r>
    </w:p>
    <w:p>
      <w:pPr>
        <w:spacing w:before="0" w:after="0" w:line="259"/>
        <w:ind w:right="0" w:left="0" w:firstLine="0"/>
        <w:jc w:val="left"/>
        <w:rPr>
          <w:rFonts w:ascii="Arial" w:hAnsi="Arial" w:cs="Arial" w:eastAsia="Arial"/>
          <w:color w:val="auto"/>
          <w:spacing w:val="0"/>
          <w:position w:val="0"/>
          <w:sz w:val="24"/>
          <w:shd w:fill="auto" w:val="clear"/>
        </w:rPr>
      </w:pP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APPLICABLE DPS CONTRACT</w:t>
      </w:r>
    </w:p>
    <w:p>
      <w:pPr>
        <w:spacing w:before="0" w:after="0" w:line="259"/>
        <w:ind w:right="0" w:left="0" w:firstLine="0"/>
        <w:jc w:val="left"/>
        <w:rPr>
          <w:rFonts w:ascii="Arial" w:hAnsi="Arial" w:cs="Arial" w:eastAsia="Arial"/>
          <w:color w:val="auto"/>
          <w:spacing w:val="0"/>
          <w:position w:val="0"/>
          <w:sz w:val="24"/>
          <w:shd w:fill="auto" w:val="clear"/>
        </w:rPr>
      </w:pPr>
    </w:p>
    <w:p>
      <w:pPr>
        <w:spacing w:before="0" w:after="0" w:line="259"/>
        <w:ind w:right="0" w:left="0" w:firstLine="0"/>
        <w:jc w:val="both"/>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This Order Form is for the provision of the Deliverables and dated </w:t>
      </w: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FFFF00" w:val="clear"/>
        </w:rPr>
        <w:t xml:space="preserve"> </w:t>
      </w:r>
      <w:r>
        <w:rPr>
          <w:rFonts w:ascii="Arial" w:hAnsi="Arial" w:cs="Arial" w:eastAsia="Arial"/>
          <w:color w:val="auto"/>
          <w:spacing w:val="0"/>
          <w:position w:val="0"/>
          <w:sz w:val="24"/>
          <w:shd w:fill="auto" w:val="clear"/>
        </w:rPr>
        <w:t xml:space="preserve">date of issue]. </w:t>
      </w:r>
    </w:p>
    <w:p>
      <w:pPr>
        <w:spacing w:before="0" w:after="0" w:line="259"/>
        <w:ind w:right="0" w:left="0" w:firstLine="0"/>
        <w:jc w:val="both"/>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It’s issued under the DPS Contract with the reference number [</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DPS Contract Reference number] for the provision of </w:t>
      </w: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FFFF00" w:val="clear"/>
        </w:rPr>
        <w:t xml:space="preserve"> </w:t>
      </w:r>
      <w:r>
        <w:rPr>
          <w:rFonts w:ascii="Arial" w:hAnsi="Arial" w:cs="Arial" w:eastAsia="Arial"/>
          <w:color w:val="auto"/>
          <w:spacing w:val="0"/>
          <w:position w:val="0"/>
          <w:sz w:val="24"/>
          <w:shd w:fill="auto" w:val="clear"/>
        </w:rPr>
        <w:t xml:space="preserve">name of goods and services].   </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2880" w:hanging="288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DPS FILTER CATEGORY(IES):</w:t>
      </w:r>
    </w:p>
    <w:p>
      <w:pPr>
        <w:tabs>
          <w:tab w:val="left" w:pos="2257" w:leader="none"/>
        </w:tabs>
        <w:spacing w:before="0" w:after="0" w:line="259"/>
        <w:ind w:right="0" w:left="2880" w:hanging="288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the relevant Category number </w:t>
      </w:r>
      <w:r>
        <w:rPr>
          <w:rFonts w:ascii="Arial" w:hAnsi="Arial" w:cs="Arial" w:eastAsia="Arial"/>
          <w:b/>
          <w:color w:val="auto"/>
          <w:spacing w:val="0"/>
          <w:position w:val="0"/>
          <w:sz w:val="24"/>
          <w:shd w:fill="FFFF00" w:val="clear"/>
        </w:rPr>
        <w:t xml:space="preserve">or insert</w:t>
      </w:r>
      <w:r>
        <w:rPr>
          <w:rFonts w:ascii="Arial" w:hAnsi="Arial" w:cs="Arial" w:eastAsia="Arial"/>
          <w:color w:val="auto"/>
          <w:spacing w:val="0"/>
          <w:position w:val="0"/>
          <w:sz w:val="24"/>
          <w:shd w:fill="FFFF00" w:val="clear"/>
        </w:rPr>
        <w:t xml:space="preserve"> </w:t>
      </w:r>
      <w:r>
        <w:rPr>
          <w:rFonts w:ascii="Arial" w:hAnsi="Arial" w:cs="Arial" w:eastAsia="Arial"/>
          <w:color w:val="auto"/>
          <w:spacing w:val="0"/>
          <w:position w:val="0"/>
          <w:sz w:val="24"/>
          <w:shd w:fill="auto" w:val="clear"/>
        </w:rPr>
        <w:t xml:space="preserve">Not applicable]</w:t>
      </w:r>
    </w:p>
    <w:p>
      <w:pPr>
        <w:tabs>
          <w:tab w:val="left" w:pos="2257" w:leader="none"/>
        </w:tabs>
        <w:spacing w:before="0" w:after="0" w:line="259"/>
        <w:ind w:right="0" w:left="2880" w:hanging="288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ORDER SPECIAL TERMS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The following Special Terms are incorporated into this Order Contract:</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terms to revise or supplement Core Terms, Joint Schedules, Order Schedules, Industry Terms (each as applicable). If you choose to incorporate Part C below, any amendments to the incorporated Schedules and/or clauses as drafted in the template documents should be made here; or “none”]</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[Special Term 1</w:t>
        <w:tab/>
        <w:tab/>
        <w:tab/>
        <w:tab/>
        <w:tab/>
        <w:tab/>
        <w:tab/>
        <w:tab/>
        <w:tab/>
        <w:t xml:space="preserve">] </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[Special Term 2.</w:t>
        <w:tab/>
        <w:tab/>
        <w:tab/>
        <w:tab/>
        <w:tab/>
        <w:tab/>
        <w:tab/>
        <w:tab/>
        <w:tab/>
        <w:t xml:space="preserve">] </w:t>
      </w:r>
    </w:p>
    <w:p>
      <w:pPr>
        <w:spacing w:before="0" w:after="0" w:line="276"/>
        <w:ind w:right="936"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[Special Term 3.</w:t>
        <w:tab/>
        <w:tab/>
        <w:tab/>
        <w:tab/>
        <w:tab/>
        <w:tab/>
        <w:tab/>
        <w:tab/>
        <w:tab/>
        <w:t xml:space="preserve">]</w:t>
      </w:r>
    </w:p>
    <w:p>
      <w:pPr>
        <w:spacing w:before="0" w:after="0" w:line="276"/>
        <w:ind w:right="936"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[None]</w:t>
      </w:r>
    </w:p>
    <w:p>
      <w:pPr>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CONTRACT STRUCTURE OPTIONS</w:t>
      </w:r>
    </w:p>
    <w:p>
      <w:pPr>
        <w:tabs>
          <w:tab w:val="left" w:pos="2257" w:leader="none"/>
        </w:tabs>
        <w:spacing w:before="0" w:after="0" w:line="259"/>
        <w:ind w:right="0" w:left="0" w:firstLine="0"/>
        <w:jc w:val="left"/>
        <w:rPr>
          <w:rFonts w:ascii="Arial" w:hAnsi="Arial" w:cs="Arial" w:eastAsia="Arial"/>
          <w:b/>
          <w:i/>
          <w:color w:val="auto"/>
          <w:spacing w:val="0"/>
          <w:position w:val="0"/>
          <w:sz w:val="24"/>
          <w:shd w:fill="auto" w:val="clear"/>
        </w:rPr>
      </w:pPr>
    </w:p>
    <w:p>
      <w:pPr>
        <w:tabs>
          <w:tab w:val="left" w:pos="2257" w:leader="none"/>
        </w:tabs>
        <w:spacing w:before="0" w:after="0" w:line="259"/>
        <w:ind w:right="0" w:left="0" w:firstLine="0"/>
        <w:jc w:val="center"/>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The following Parts of this Order Form apply to the Order Contract. Any unchecked Parts </w:t>
      </w:r>
      <w:r>
        <w:rPr>
          <w:rFonts w:ascii="Arial" w:hAnsi="Arial" w:cs="Arial" w:eastAsia="Arial"/>
          <w:b/>
          <w:color w:val="auto"/>
          <w:spacing w:val="0"/>
          <w:position w:val="0"/>
          <w:sz w:val="24"/>
          <w:shd w:fill="auto" w:val="clear"/>
        </w:rPr>
        <w:t xml:space="preserve">do not</w:t>
      </w:r>
      <w:r>
        <w:rPr>
          <w:rFonts w:ascii="Arial" w:hAnsi="Arial" w:cs="Arial" w:eastAsia="Arial"/>
          <w:color w:val="auto"/>
          <w:spacing w:val="0"/>
          <w:position w:val="0"/>
          <w:sz w:val="24"/>
          <w:shd w:fill="auto" w:val="clear"/>
        </w:rPr>
        <w:t xml:space="preserve"> apply to the Order Contract:</w:t>
      </w:r>
    </w:p>
    <w:p>
      <w:pPr>
        <w:tabs>
          <w:tab w:val="left" w:pos="2257" w:leader="none"/>
        </w:tabs>
        <w:spacing w:before="0" w:after="0" w:line="259"/>
        <w:ind w:right="0" w:left="0" w:firstLine="0"/>
        <w:jc w:val="center"/>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t>
      </w:r>
      <w:r>
        <w:rPr>
          <w:rFonts w:ascii="Arial" w:hAnsi="Arial" w:cs="Arial" w:eastAsia="Arial"/>
          <w:b/>
          <w:color w:val="auto"/>
          <w:spacing w:val="0"/>
          <w:position w:val="0"/>
          <w:sz w:val="24"/>
          <w:shd w:fill="FFFF00" w:val="clear"/>
        </w:rPr>
        <w:t xml:space="preserve">Guidance:</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If you want to enter into an Order Contract using the standard CCS terms for DPS orders, select Part A and </w:t>
      </w:r>
      <w:r>
        <w:rPr>
          <w:rFonts w:ascii="Arial" w:hAnsi="Arial" w:cs="Arial" w:eastAsia="Arial"/>
          <w:b/>
          <w:color w:val="auto"/>
          <w:spacing w:val="0"/>
          <w:position w:val="0"/>
          <w:sz w:val="24"/>
          <w:u w:val="single"/>
          <w:shd w:fill="auto" w:val="clear"/>
        </w:rPr>
        <w:t xml:space="preserve">do not</w:t>
      </w:r>
      <w:r>
        <w:rPr>
          <w:rFonts w:ascii="Arial" w:hAnsi="Arial" w:cs="Arial" w:eastAsia="Arial"/>
          <w:color w:val="auto"/>
          <w:spacing w:val="0"/>
          <w:position w:val="0"/>
          <w:sz w:val="24"/>
          <w:shd w:fill="auto" w:val="clear"/>
        </w:rPr>
        <w:t xml:space="preserve"> select Parts B and C. The terms incorporated in Part A are closely aligned to the terms used across all new CCS dynamic purchasing systems and frameworks, and have been specifically designed by CCS to include comprehensive legal coverage for public sector purchasers. </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If you want to use a standard NEC contract (common in the construction industry and related sectors and likely familiar to many Suppliers appointed to the DPS) with minimal amendment (but including the required public sector Boilerplate amendments), select Part B, and </w:t>
      </w:r>
      <w:r>
        <w:rPr>
          <w:rFonts w:ascii="Arial" w:hAnsi="Arial" w:cs="Arial" w:eastAsia="Arial"/>
          <w:b/>
          <w:color w:val="auto"/>
          <w:spacing w:val="0"/>
          <w:position w:val="0"/>
          <w:sz w:val="24"/>
          <w:u w:val="single"/>
          <w:shd w:fill="auto" w:val="clear"/>
        </w:rPr>
        <w:t xml:space="preserve">do not</w:t>
      </w:r>
      <w:r>
        <w:rPr>
          <w:rFonts w:ascii="Arial" w:hAnsi="Arial" w:cs="Arial" w:eastAsia="Arial"/>
          <w:color w:val="auto"/>
          <w:spacing w:val="0"/>
          <w:position w:val="0"/>
          <w:sz w:val="24"/>
          <w:shd w:fill="auto" w:val="clear"/>
        </w:rPr>
        <w:t xml:space="preserve"> select Parts A and C. </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If you wish to use a hybrid contract which incorporates elements of both the NEC and the CCS terms, select Parts B and C, and </w:t>
      </w:r>
      <w:r>
        <w:rPr>
          <w:rFonts w:ascii="Arial" w:hAnsi="Arial" w:cs="Arial" w:eastAsia="Arial"/>
          <w:b/>
          <w:color w:val="auto"/>
          <w:spacing w:val="0"/>
          <w:position w:val="0"/>
          <w:sz w:val="24"/>
          <w:u w:val="single"/>
          <w:shd w:fill="auto" w:val="clear"/>
        </w:rPr>
        <w:t xml:space="preserve">do not</w:t>
      </w:r>
      <w:r>
        <w:rPr>
          <w:rFonts w:ascii="Arial" w:hAnsi="Arial" w:cs="Arial" w:eastAsia="Arial"/>
          <w:color w:val="auto"/>
          <w:spacing w:val="0"/>
          <w:position w:val="0"/>
          <w:sz w:val="24"/>
          <w:shd w:fill="auto" w:val="clear"/>
        </w:rPr>
        <w:t xml:space="preserve"> select Part A. This option grants more flexibility for Buyers making more complex purchases, however will require more input from Buyers to draft the contract. CCS do not recommend using this form of contract for low value purchases, where the procurement is subject to tight timescales, or where the Buyer does not have access to independent legal advice. If using this option, CCS strongly urge Buyers to seek independent legal advice on the implications of amending the contractual terms for their project, as depending on the clauses/schedules the Buyer wishes to use, further amendment to the NEC terms may be required.</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This guidance should be deleted.]</w:t>
      </w:r>
    </w:p>
    <w:p>
      <w:pPr>
        <w:tabs>
          <w:tab w:val="left" w:pos="2257" w:leader="none"/>
        </w:tabs>
        <w:spacing w:before="0" w:after="0" w:line="259"/>
        <w:ind w:right="0" w:left="0" w:firstLine="0"/>
        <w:jc w:val="center"/>
        <w:rPr>
          <w:rFonts w:ascii="Arial" w:hAnsi="Arial" w:cs="Arial" w:eastAsia="Arial"/>
          <w:color w:val="auto"/>
          <w:spacing w:val="0"/>
          <w:position w:val="0"/>
          <w:sz w:val="24"/>
          <w:shd w:fill="auto" w:val="clear"/>
        </w:rPr>
      </w:pPr>
    </w:p>
    <w:tbl>
      <w:tblPr/>
      <w:tblGrid>
        <w:gridCol w:w="4508"/>
        <w:gridCol w:w="4508"/>
      </w:tblGrid>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tabs>
                <w:tab w:val="left" w:pos="2257" w:leader="none"/>
              </w:tabs>
              <w:spacing w:before="0" w:after="0" w:line="259"/>
              <w:ind w:right="0" w:left="0" w:firstLine="0"/>
              <w:jc w:val="left"/>
              <w:rPr>
                <w:color w:val="auto"/>
                <w:spacing w:val="0"/>
                <w:position w:val="0"/>
                <w:shd w:fill="auto" w:val="clear"/>
              </w:rPr>
            </w:pPr>
            <w:r>
              <w:rPr>
                <w:rFonts w:ascii="Arial" w:hAnsi="Arial" w:cs="Arial" w:eastAsia="Arial"/>
                <w:b/>
                <w:color w:val="auto"/>
                <w:spacing w:val="0"/>
                <w:position w:val="0"/>
                <w:sz w:val="24"/>
                <w:shd w:fill="auto" w:val="clear"/>
              </w:rPr>
              <w:t xml:space="preserve">Part A</w:t>
            </w:r>
            <w:r>
              <w:rPr>
                <w:rFonts w:ascii="Arial" w:hAnsi="Arial" w:cs="Arial" w:eastAsia="Arial"/>
                <w:color w:val="auto"/>
                <w:spacing w:val="0"/>
                <w:position w:val="0"/>
                <w:sz w:val="24"/>
                <w:shd w:fill="auto" w:val="clear"/>
              </w:rPr>
              <w:t xml:space="preserve"> (DPS Core Terms Order Contract)</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tabs>
                <w:tab w:val="left" w:pos="2257" w:leader="none"/>
              </w:tabs>
              <w:spacing w:before="0" w:after="0" w:line="259"/>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tabs>
                <w:tab w:val="left" w:pos="2257" w:leader="none"/>
              </w:tabs>
              <w:spacing w:before="0" w:after="0" w:line="259"/>
              <w:ind w:right="0" w:left="0" w:firstLine="0"/>
              <w:jc w:val="left"/>
              <w:rPr>
                <w:color w:val="auto"/>
                <w:spacing w:val="0"/>
                <w:position w:val="0"/>
                <w:shd w:fill="auto" w:val="clear"/>
              </w:rPr>
            </w:pPr>
            <w:r>
              <w:rPr>
                <w:rFonts w:ascii="Arial" w:hAnsi="Arial" w:cs="Arial" w:eastAsia="Arial"/>
                <w:b/>
                <w:color w:val="auto"/>
                <w:spacing w:val="0"/>
                <w:position w:val="0"/>
                <w:sz w:val="24"/>
                <w:shd w:fill="auto" w:val="clear"/>
              </w:rPr>
              <w:t xml:space="preserve">Part B</w:t>
            </w:r>
            <w:r>
              <w:rPr>
                <w:rFonts w:ascii="Arial" w:hAnsi="Arial" w:cs="Arial" w:eastAsia="Arial"/>
                <w:color w:val="auto"/>
                <w:spacing w:val="0"/>
                <w:position w:val="0"/>
                <w:sz w:val="24"/>
                <w:shd w:fill="auto" w:val="clear"/>
              </w:rPr>
              <w:t xml:space="preserve"> (Industry Terms Order Contract)</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tabs>
                <w:tab w:val="left" w:pos="2257" w:leader="none"/>
              </w:tabs>
              <w:spacing w:before="0" w:after="0" w:line="259"/>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tabs>
                <w:tab w:val="left" w:pos="2257" w:leader="none"/>
              </w:tabs>
              <w:spacing w:before="0" w:after="0" w:line="259"/>
              <w:ind w:right="0" w:left="0" w:firstLine="0"/>
              <w:jc w:val="left"/>
              <w:rPr>
                <w:color w:val="auto"/>
                <w:spacing w:val="0"/>
                <w:position w:val="0"/>
                <w:shd w:fill="auto" w:val="clear"/>
              </w:rPr>
            </w:pPr>
            <w:r>
              <w:rPr>
                <w:rFonts w:ascii="Arial" w:hAnsi="Arial" w:cs="Arial" w:eastAsia="Arial"/>
                <w:b/>
                <w:color w:val="auto"/>
                <w:spacing w:val="0"/>
                <w:position w:val="0"/>
                <w:sz w:val="24"/>
                <w:shd w:fill="auto" w:val="clear"/>
              </w:rPr>
              <w:t xml:space="preserve">Part C</w:t>
            </w:r>
            <w:r>
              <w:rPr>
                <w:rFonts w:ascii="Arial" w:hAnsi="Arial" w:cs="Arial" w:eastAsia="Arial"/>
                <w:color w:val="auto"/>
                <w:spacing w:val="0"/>
                <w:position w:val="0"/>
                <w:sz w:val="24"/>
                <w:shd w:fill="auto" w:val="clear"/>
              </w:rPr>
              <w:t xml:space="preserve"> (Updates to Industry Terms Order Contracts)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tabs>
                <w:tab w:val="left" w:pos="2257" w:leader="none"/>
              </w:tabs>
              <w:spacing w:before="0" w:after="0" w:line="259"/>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bl>
    <w:p>
      <w:pPr>
        <w:tabs>
          <w:tab w:val="left" w:pos="2257" w:leader="none"/>
        </w:tabs>
        <w:spacing w:before="0" w:after="0" w:line="259"/>
        <w:ind w:right="0" w:left="0" w:firstLine="0"/>
        <w:jc w:val="center"/>
        <w:rPr>
          <w:rFonts w:ascii="Arial" w:hAnsi="Arial" w:cs="Arial" w:eastAsia="Arial"/>
          <w:color w:val="auto"/>
          <w:spacing w:val="0"/>
          <w:position w:val="0"/>
          <w:sz w:val="24"/>
          <w:shd w:fill="auto" w:val="clear"/>
        </w:rPr>
      </w:pPr>
    </w:p>
    <w:p>
      <w:pPr>
        <w:spacing w:before="0" w:after="200" w:line="276"/>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center"/>
        <w:rPr>
          <w:rFonts w:ascii="Arial" w:hAnsi="Arial" w:cs="Arial" w:eastAsia="Arial"/>
          <w:color w:val="auto"/>
          <w:spacing w:val="0"/>
          <w:position w:val="0"/>
          <w:sz w:val="24"/>
          <w:shd w:fill="auto" w:val="clear"/>
        </w:rPr>
      </w:pPr>
    </w:p>
    <w:p>
      <w:pPr>
        <w:keepNext w:val="true"/>
        <w:spacing w:before="0" w:after="0" w:line="259"/>
        <w:ind w:right="0" w:left="0" w:firstLine="0"/>
        <w:jc w:val="center"/>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ORDER FORM PART A</w:t>
      </w:r>
    </w:p>
    <w:p>
      <w:pPr>
        <w:keepNext w:val="true"/>
        <w:spacing w:before="0" w:after="0" w:line="259"/>
        <w:ind w:right="0" w:left="0" w:firstLine="0"/>
        <w:jc w:val="center"/>
        <w:rPr>
          <w:rFonts w:ascii="Arial" w:hAnsi="Arial" w:cs="Arial" w:eastAsia="Arial"/>
          <w:b/>
          <w:color w:val="auto"/>
          <w:spacing w:val="0"/>
          <w:position w:val="0"/>
          <w:sz w:val="24"/>
          <w:shd w:fill="auto" w:val="clear"/>
        </w:rPr>
      </w:pPr>
    </w:p>
    <w:p>
      <w:pPr>
        <w:keepNext w:val="true"/>
        <w:spacing w:before="0" w:after="0" w:line="259"/>
        <w:ind w:right="0" w:left="0" w:firstLine="0"/>
        <w:jc w:val="center"/>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DPS CORE TERMS ORDER CONTRACT</w:t>
      </w:r>
    </w:p>
    <w:p>
      <w:pPr>
        <w:keepNext w:val="true"/>
        <w:spacing w:before="0" w:after="0" w:line="259"/>
        <w:ind w:right="0" w:left="0" w:firstLine="0"/>
        <w:jc w:val="left"/>
        <w:rPr>
          <w:rFonts w:ascii="Arial" w:hAnsi="Arial" w:cs="Arial" w:eastAsia="Arial"/>
          <w:color w:val="auto"/>
          <w:spacing w:val="0"/>
          <w:position w:val="0"/>
          <w:sz w:val="24"/>
          <w:shd w:fill="auto" w:val="clear"/>
        </w:rPr>
      </w:pPr>
    </w:p>
    <w:p>
      <w:pPr>
        <w:keepNext w:val="true"/>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This Part A shall apply only if selected in the Contract Structure Options section above. </w:t>
      </w:r>
    </w:p>
    <w:p>
      <w:pPr>
        <w:keepNext w:val="true"/>
        <w:spacing w:before="0" w:after="0" w:line="259"/>
        <w:ind w:right="0" w:left="0" w:firstLine="0"/>
        <w:jc w:val="left"/>
        <w:rPr>
          <w:rFonts w:ascii="Arial" w:hAnsi="Arial" w:cs="Arial" w:eastAsia="Arial"/>
          <w:color w:val="auto"/>
          <w:spacing w:val="0"/>
          <w:position w:val="0"/>
          <w:sz w:val="24"/>
          <w:shd w:fill="auto" w:val="clear"/>
        </w:rPr>
      </w:pPr>
    </w:p>
    <w:p>
      <w:pPr>
        <w:keepNext w:val="true"/>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ORDER INCORPORATED TERMS</w:t>
      </w:r>
    </w:p>
    <w:p>
      <w:pPr>
        <w:spacing w:before="0" w:after="200" w:line="276"/>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The following documents are incorporated into this Order Contract. Where numbers are missing we are not using those schedules. If the documents conflict, the following order of precedence applies:</w:t>
      </w:r>
    </w:p>
    <w:p>
      <w:pPr>
        <w:numPr>
          <w:ilvl w:val="0"/>
          <w:numId w:val="31"/>
        </w:numPr>
        <w:spacing w:before="0" w:after="0" w:line="276"/>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This Order Form including the Order Special Terms and Order Special Schedules.</w:t>
      </w:r>
    </w:p>
    <w:p>
      <w:pPr>
        <w:numPr>
          <w:ilvl w:val="0"/>
          <w:numId w:val="31"/>
        </w:numPr>
        <w:spacing w:before="0" w:after="0" w:line="259"/>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Joint Schedule 1 (Definitions and Interpretation) </w:t>
      </w:r>
      <w:r>
        <w:rPr>
          <w:rFonts w:ascii="Arial" w:hAnsi="Arial" w:cs="Arial" w:eastAsia="Arial"/>
          <w:b/>
          <w:color w:val="000000"/>
          <w:spacing w:val="0"/>
          <w:position w:val="0"/>
          <w:sz w:val="24"/>
          <w:shd w:fill="FFFF00" w:val="clear"/>
        </w:rPr>
        <w:t xml:space="preserve">[Insert</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DPS Contract reference number]</w:t>
      </w:r>
    </w:p>
    <w:p>
      <w:pPr>
        <w:numPr>
          <w:ilvl w:val="0"/>
          <w:numId w:val="31"/>
        </w:numPr>
        <w:spacing w:before="0" w:after="0" w:line="259"/>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DPS Special Terms [</w:t>
      </w:r>
      <w:r>
        <w:rPr>
          <w:rFonts w:ascii="Arial" w:hAnsi="Arial" w:cs="Arial" w:eastAsia="Arial"/>
          <w:b/>
          <w:color w:val="000000"/>
          <w:spacing w:val="0"/>
          <w:position w:val="0"/>
          <w:sz w:val="24"/>
          <w:shd w:fill="FFFF00" w:val="clear"/>
        </w:rPr>
        <w:t xml:space="preserve">Buyer guidance:</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This will incorporate all of the DPS Special Terms into the Order Contract. This will need to be amended to specify which are included if it is anticipated that some will be excluded. </w:t>
      </w:r>
      <w:r>
        <w:rPr>
          <w:rFonts w:ascii="Arial" w:hAnsi="Arial" w:cs="Arial" w:eastAsia="Arial"/>
          <w:b/>
          <w:color w:val="000000"/>
          <w:spacing w:val="0"/>
          <w:position w:val="0"/>
          <w:sz w:val="24"/>
          <w:shd w:fill="auto" w:val="clear"/>
        </w:rPr>
        <w:t xml:space="preserve">Remove </w:t>
      </w:r>
      <w:r>
        <w:rPr>
          <w:rFonts w:ascii="Arial" w:hAnsi="Arial" w:cs="Arial" w:eastAsia="Arial"/>
          <w:color w:val="000000"/>
          <w:spacing w:val="0"/>
          <w:position w:val="0"/>
          <w:sz w:val="24"/>
          <w:shd w:fill="auto" w:val="clear"/>
        </w:rPr>
        <w:t xml:space="preserve">this guidance too.]</w:t>
      </w:r>
    </w:p>
    <w:p>
      <w:pPr>
        <w:keepNext w:val="true"/>
        <w:numPr>
          <w:ilvl w:val="0"/>
          <w:numId w:val="31"/>
        </w:numPr>
        <w:spacing w:before="0" w:after="0" w:line="259"/>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The following Schedules in equal order of precedence:</w:t>
      </w:r>
    </w:p>
    <w:p>
      <w:pPr>
        <w:keepNext w:val="true"/>
        <w:spacing w:before="0" w:after="0" w:line="259"/>
        <w:ind w:right="0" w:left="720" w:firstLine="0"/>
        <w:jc w:val="left"/>
        <w:rPr>
          <w:rFonts w:ascii="Arial" w:hAnsi="Arial" w:cs="Arial" w:eastAsia="Arial"/>
          <w:color w:val="000000"/>
          <w:spacing w:val="0"/>
          <w:position w:val="0"/>
          <w:sz w:val="24"/>
          <w:shd w:fill="auto" w:val="clear"/>
        </w:rPr>
      </w:pPr>
    </w:p>
    <w:p>
      <w:pPr>
        <w:keepNext w:val="true"/>
        <w:spacing w:before="0" w:after="0" w:line="259"/>
        <w:ind w:right="0" w:left="720"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w:t>
      </w:r>
      <w:r>
        <w:rPr>
          <w:rFonts w:ascii="Arial" w:hAnsi="Arial" w:cs="Arial" w:eastAsia="Arial"/>
          <w:b/>
          <w:color w:val="000000"/>
          <w:spacing w:val="0"/>
          <w:position w:val="0"/>
          <w:sz w:val="24"/>
          <w:shd w:fill="FFFF00" w:val="clear"/>
        </w:rPr>
        <w:t xml:space="preserve">CCS guidance:</w:t>
      </w:r>
      <w:r>
        <w:rPr>
          <w:rFonts w:ascii="Arial" w:hAnsi="Arial" w:cs="Arial" w:eastAsia="Arial"/>
          <w:b/>
          <w:color w:val="000000"/>
          <w:spacing w:val="0"/>
          <w:position w:val="0"/>
          <w:sz w:val="24"/>
          <w:shd w:fill="auto" w:val="clear"/>
        </w:rPr>
        <w:t xml:space="preserve"> delete</w:t>
      </w:r>
      <w:r>
        <w:rPr>
          <w:rFonts w:ascii="Arial" w:hAnsi="Arial" w:cs="Arial" w:eastAsia="Arial"/>
          <w:color w:val="000000"/>
          <w:spacing w:val="0"/>
          <w:position w:val="0"/>
          <w:sz w:val="24"/>
          <w:shd w:fill="auto" w:val="clear"/>
        </w:rPr>
        <w:t xml:space="preserve"> any highlighted Schedule that is not listed in the final DPS Appointment Form. </w:t>
      </w:r>
      <w:r>
        <w:rPr>
          <w:rFonts w:ascii="Arial" w:hAnsi="Arial" w:cs="Arial" w:eastAsia="Arial"/>
          <w:b/>
          <w:color w:val="000000"/>
          <w:spacing w:val="0"/>
          <w:position w:val="0"/>
          <w:sz w:val="24"/>
          <w:shd w:fill="auto" w:val="clear"/>
        </w:rPr>
        <w:t xml:space="preserve">Add </w:t>
      </w:r>
      <w:r>
        <w:rPr>
          <w:rFonts w:ascii="Arial" w:hAnsi="Arial" w:cs="Arial" w:eastAsia="Arial"/>
          <w:color w:val="000000"/>
          <w:spacing w:val="0"/>
          <w:position w:val="0"/>
          <w:sz w:val="24"/>
          <w:shd w:fill="auto" w:val="clear"/>
        </w:rPr>
        <w:t xml:space="preserve">any Joint or Order Schedules that have been added to the final DPS Appointment Form. You</w:t>
      </w:r>
      <w:r>
        <w:rPr>
          <w:rFonts w:ascii="Arial" w:hAnsi="Arial" w:cs="Arial" w:eastAsia="Arial"/>
          <w:b/>
          <w:color w:val="000000"/>
          <w:spacing w:val="0"/>
          <w:position w:val="0"/>
          <w:sz w:val="24"/>
          <w:shd w:fill="auto" w:val="clear"/>
        </w:rPr>
        <w:t xml:space="preserve"> must </w:t>
      </w:r>
      <w:r>
        <w:rPr>
          <w:rFonts w:ascii="Arial" w:hAnsi="Arial" w:cs="Arial" w:eastAsia="Arial"/>
          <w:color w:val="000000"/>
          <w:spacing w:val="0"/>
          <w:position w:val="0"/>
          <w:sz w:val="24"/>
          <w:shd w:fill="auto" w:val="clear"/>
        </w:rPr>
        <w:t xml:space="preserve">ensure that all schedules in this list are available to Buyers on the CCS web site, as finalised at DPS award.]</w:t>
      </w:r>
    </w:p>
    <w:p>
      <w:pPr>
        <w:keepNext w:val="true"/>
        <w:spacing w:before="0" w:after="0" w:line="259"/>
        <w:ind w:right="0" w:left="720" w:firstLine="0"/>
        <w:jc w:val="left"/>
        <w:rPr>
          <w:rFonts w:ascii="Arial" w:hAnsi="Arial" w:cs="Arial" w:eastAsia="Arial"/>
          <w:color w:val="000000"/>
          <w:spacing w:val="0"/>
          <w:position w:val="0"/>
          <w:sz w:val="24"/>
          <w:shd w:fill="auto" w:val="clear"/>
        </w:rPr>
      </w:pPr>
    </w:p>
    <w:p>
      <w:pPr>
        <w:keepNext w:val="true"/>
        <w:spacing w:before="0" w:after="0" w:line="259"/>
        <w:ind w:right="0" w:left="720"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w:t>
      </w:r>
      <w:r>
        <w:rPr>
          <w:rFonts w:ascii="Arial" w:hAnsi="Arial" w:cs="Arial" w:eastAsia="Arial"/>
          <w:b/>
          <w:color w:val="000000"/>
          <w:spacing w:val="0"/>
          <w:position w:val="0"/>
          <w:sz w:val="24"/>
          <w:shd w:fill="FFFF00" w:val="clear"/>
        </w:rPr>
        <w:t xml:space="preserve">Buyer guidance:</w:t>
      </w:r>
      <w:r>
        <w:rPr>
          <w:rFonts w:ascii="Arial" w:hAnsi="Arial" w:cs="Arial" w:eastAsia="Arial"/>
          <w:b/>
          <w:color w:val="000000"/>
          <w:spacing w:val="0"/>
          <w:position w:val="0"/>
          <w:sz w:val="24"/>
          <w:shd w:fill="auto" w:val="clear"/>
        </w:rPr>
        <w:t xml:space="preserve"> delete</w:t>
      </w:r>
      <w:r>
        <w:rPr>
          <w:rFonts w:ascii="Arial" w:hAnsi="Arial" w:cs="Arial" w:eastAsia="Arial"/>
          <w:color w:val="000000"/>
          <w:spacing w:val="0"/>
          <w:position w:val="0"/>
          <w:sz w:val="24"/>
          <w:shd w:fill="auto" w:val="clear"/>
        </w:rPr>
        <w:t xml:space="preserve"> any highlighted Schedules that you do not need for this Order Contract. </w:t>
      </w:r>
      <w:r>
        <w:rPr>
          <w:rFonts w:ascii="Arial" w:hAnsi="Arial" w:cs="Arial" w:eastAsia="Arial"/>
          <w:b/>
          <w:color w:val="000000"/>
          <w:spacing w:val="0"/>
          <w:position w:val="0"/>
          <w:sz w:val="24"/>
          <w:shd w:fill="auto" w:val="clear"/>
        </w:rPr>
        <w:t xml:space="preserve">Add </w:t>
      </w:r>
      <w:r>
        <w:rPr>
          <w:rFonts w:ascii="Arial" w:hAnsi="Arial" w:cs="Arial" w:eastAsia="Arial"/>
          <w:color w:val="000000"/>
          <w:spacing w:val="0"/>
          <w:position w:val="0"/>
          <w:sz w:val="24"/>
          <w:shd w:fill="auto" w:val="clear"/>
        </w:rPr>
        <w:t xml:space="preserve">any additional Schedule needed, providing it is within scope of the DPS Contract. </w:t>
      </w:r>
      <w:r>
        <w:rPr>
          <w:rFonts w:ascii="Arial" w:hAnsi="Arial" w:cs="Arial" w:eastAsia="Arial"/>
          <w:b/>
          <w:color w:val="000000"/>
          <w:spacing w:val="0"/>
          <w:position w:val="0"/>
          <w:sz w:val="24"/>
          <w:shd w:fill="auto" w:val="clear"/>
        </w:rPr>
        <w:t xml:space="preserve">DPS Joint Schedule 7</w:t>
      </w:r>
      <w:r>
        <w:rPr>
          <w:rFonts w:ascii="Arial" w:hAnsi="Arial" w:cs="Arial" w:eastAsia="Arial"/>
          <w:color w:val="000000"/>
          <w:spacing w:val="0"/>
          <w:position w:val="0"/>
          <w:sz w:val="24"/>
          <w:shd w:fill="auto" w:val="clear"/>
        </w:rPr>
        <w:t xml:space="preserve"> and </w:t>
      </w:r>
      <w:r>
        <w:rPr>
          <w:rFonts w:ascii="Arial" w:hAnsi="Arial" w:cs="Arial" w:eastAsia="Arial"/>
          <w:b/>
          <w:color w:val="000000"/>
          <w:spacing w:val="0"/>
          <w:position w:val="0"/>
          <w:sz w:val="24"/>
          <w:shd w:fill="auto" w:val="clear"/>
        </w:rPr>
        <w:t xml:space="preserve">DPS Order Schedule 8</w:t>
      </w:r>
      <w:r>
        <w:rPr>
          <w:rFonts w:ascii="Arial" w:hAnsi="Arial" w:cs="Arial" w:eastAsia="Arial"/>
          <w:color w:val="000000"/>
          <w:spacing w:val="0"/>
          <w:position w:val="0"/>
          <w:sz w:val="24"/>
          <w:shd w:fill="auto" w:val="clear"/>
        </w:rPr>
        <w:t xml:space="preserve"> contain optional terms which can be switched on by including the wording in the list below. These optional terms are for use where the Order Contract is a Bronze Contract only. </w:t>
      </w:r>
      <w:r>
        <w:rPr>
          <w:rFonts w:ascii="Arial" w:hAnsi="Arial" w:cs="Arial" w:eastAsia="Arial"/>
          <w:b/>
          <w:color w:val="000000"/>
          <w:spacing w:val="0"/>
          <w:position w:val="0"/>
          <w:sz w:val="24"/>
          <w:shd w:fill="auto" w:val="clear"/>
        </w:rPr>
        <w:t xml:space="preserve">Remove</w:t>
      </w:r>
      <w:r>
        <w:rPr>
          <w:rFonts w:ascii="Arial" w:hAnsi="Arial" w:cs="Arial" w:eastAsia="Arial"/>
          <w:color w:val="000000"/>
          <w:spacing w:val="0"/>
          <w:position w:val="0"/>
          <w:sz w:val="24"/>
          <w:shd w:fill="auto" w:val="clear"/>
        </w:rPr>
        <w:t xml:space="preserve"> any highlighting remaining before finalising this Order Form. </w:t>
      </w:r>
      <w:r>
        <w:rPr>
          <w:rFonts w:ascii="Arial" w:hAnsi="Arial" w:cs="Arial" w:eastAsia="Arial"/>
          <w:b/>
          <w:color w:val="000000"/>
          <w:spacing w:val="0"/>
          <w:position w:val="0"/>
          <w:sz w:val="24"/>
          <w:shd w:fill="auto" w:val="clear"/>
        </w:rPr>
        <w:t xml:space="preserve">Remove </w:t>
      </w:r>
      <w:r>
        <w:rPr>
          <w:rFonts w:ascii="Arial" w:hAnsi="Arial" w:cs="Arial" w:eastAsia="Arial"/>
          <w:color w:val="000000"/>
          <w:spacing w:val="0"/>
          <w:position w:val="0"/>
          <w:sz w:val="24"/>
          <w:shd w:fill="auto" w:val="clear"/>
        </w:rPr>
        <w:t xml:space="preserve">this guidance too.]</w:t>
      </w:r>
    </w:p>
    <w:p>
      <w:pPr>
        <w:keepNext w:val="true"/>
        <w:spacing w:before="0" w:after="0" w:line="259"/>
        <w:ind w:right="0" w:left="720" w:firstLine="0"/>
        <w:jc w:val="left"/>
        <w:rPr>
          <w:rFonts w:ascii="Arial" w:hAnsi="Arial" w:cs="Arial" w:eastAsia="Arial"/>
          <w:color w:val="000000"/>
          <w:spacing w:val="0"/>
          <w:position w:val="0"/>
          <w:sz w:val="24"/>
          <w:shd w:fill="auto" w:val="clear"/>
        </w:rPr>
      </w:pPr>
    </w:p>
    <w:p>
      <w:pPr>
        <w:numPr>
          <w:ilvl w:val="0"/>
          <w:numId w:val="35"/>
        </w:numPr>
        <w:spacing w:before="0" w:after="0" w:line="276"/>
        <w:ind w:right="0" w:left="108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Joint Schedules for </w:t>
      </w:r>
      <w:r>
        <w:rPr>
          <w:rFonts w:ascii="Arial" w:hAnsi="Arial" w:cs="Arial" w:eastAsia="Arial"/>
          <w:b/>
          <w:color w:val="000000"/>
          <w:spacing w:val="0"/>
          <w:position w:val="0"/>
          <w:sz w:val="24"/>
          <w:shd w:fill="FFFF00" w:val="clear"/>
        </w:rPr>
        <w:t xml:space="preserve">[Insert</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DPS reference number]</w:t>
      </w:r>
    </w:p>
    <w:p>
      <w:pPr>
        <w:numPr>
          <w:ilvl w:val="0"/>
          <w:numId w:val="35"/>
        </w:numPr>
        <w:spacing w:before="0" w:after="0" w:line="259"/>
        <w:ind w:right="0" w:left="180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Joint Schedule 2 (Variation Form) </w:t>
      </w:r>
    </w:p>
    <w:p>
      <w:pPr>
        <w:numPr>
          <w:ilvl w:val="0"/>
          <w:numId w:val="35"/>
        </w:numPr>
        <w:spacing w:before="0" w:after="0" w:line="259"/>
        <w:ind w:right="0" w:left="180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Joint Schedule 3 (Insurance Requirements)</w:t>
      </w:r>
    </w:p>
    <w:p>
      <w:pPr>
        <w:numPr>
          <w:ilvl w:val="0"/>
          <w:numId w:val="35"/>
        </w:numPr>
        <w:spacing w:before="0" w:after="0" w:line="259"/>
        <w:ind w:right="0" w:left="180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Joint Schedule 4 (Commercially Sensitive Information)</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[Joint Schedule 6 (Key Subcontractors)</w:t>
        <w:tab/>
        <w:tab/>
        <w:tab/>
        <w:t xml:space="preserve">]</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[Joint Schedule 7 (Financial Difficulties) [including Annex 5 </w:t>
      </w:r>
      <w:r>
        <w:rPr>
          <w:rFonts w:ascii="Arial" w:hAnsi="Arial" w:cs="Arial" w:eastAsia="Arial"/>
          <w:color w:val="000000"/>
          <w:spacing w:val="0"/>
          <w:position w:val="0"/>
          <w:sz w:val="24"/>
          <w:shd w:fill="FFFF00" w:val="clear"/>
        </w:rPr>
        <w:t xml:space="preserve">–</w:t>
      </w:r>
      <w:r>
        <w:rPr>
          <w:rFonts w:ascii="Arial" w:hAnsi="Arial" w:cs="Arial" w:eastAsia="Arial"/>
          <w:color w:val="000000"/>
          <w:spacing w:val="0"/>
          <w:position w:val="0"/>
          <w:sz w:val="24"/>
          <w:shd w:fill="FFFF00" w:val="clear"/>
        </w:rPr>
        <w:t xml:space="preserve"> Optional Terms for Bronze Contracts]"</w:t>
      </w:r>
      <w:r>
        <w:rPr>
          <w:rFonts w:ascii="Calibri" w:hAnsi="Calibri" w:cs="Calibri" w:eastAsia="Calibri"/>
          <w:color w:val="auto"/>
          <w:spacing w:val="0"/>
          <w:position w:val="0"/>
          <w:sz w:val="24"/>
          <w:shd w:fill="auto" w:val="clear"/>
        </w:rPr>
        <w:t xml:space="preserve"> </w:t>
      </w:r>
      <w:r>
        <w:rPr>
          <w:rFonts w:ascii="Arial" w:hAnsi="Arial" w:cs="Arial" w:eastAsia="Arial"/>
          <w:color w:val="000000"/>
          <w:spacing w:val="0"/>
          <w:position w:val="0"/>
          <w:sz w:val="24"/>
          <w:shd w:fill="FFFF00" w:val="clear"/>
        </w:rPr>
        <w:tab/>
        <w:tab/>
        <w:tab/>
        <w:t xml:space="preserve">]</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[Joint Schedule 8 (Guarantee) </w:t>
        <w:tab/>
        <w:tab/>
        <w:tab/>
        <w:tab/>
        <w:t xml:space="preserve">]</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[Joint Schedule 9 (Minimum Standards of Reliability)</w:t>
        <w:tab/>
        <w:t xml:space="preserve">]</w:t>
      </w:r>
    </w:p>
    <w:p>
      <w:pPr>
        <w:numPr>
          <w:ilvl w:val="0"/>
          <w:numId w:val="35"/>
        </w:numPr>
        <w:spacing w:before="0" w:after="0" w:line="259"/>
        <w:ind w:right="0" w:left="180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Joint Schedule 10 (Rectification Plan) </w:t>
        <w:tab/>
        <w:tab/>
        <w:tab/>
      </w:r>
    </w:p>
    <w:p>
      <w:pPr>
        <w:numPr>
          <w:ilvl w:val="0"/>
          <w:numId w:val="35"/>
        </w:numPr>
        <w:spacing w:before="0" w:after="0" w:line="259"/>
        <w:ind w:right="0" w:left="180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Joint Schedule 11 (Processing Data)</w:t>
        <w:tab/>
      </w:r>
    </w:p>
    <w:p>
      <w:pPr>
        <w:numPr>
          <w:ilvl w:val="0"/>
          <w:numId w:val="35"/>
        </w:numPr>
        <w:spacing w:before="0" w:after="0" w:line="259"/>
        <w:ind w:right="0" w:left="180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FFFF00" w:val="clear"/>
        </w:rPr>
        <w:t xml:space="preserve">Joint Schedule 12 (Supply Chain Visibility)</w:t>
        <w:tab/>
        <w:tab/>
        <w:tab/>
        <w:t xml:space="preserve">]</w:t>
      </w:r>
      <w:r>
        <w:rPr>
          <w:rFonts w:ascii="Arial" w:hAnsi="Arial" w:cs="Arial" w:eastAsia="Arial"/>
          <w:color w:val="000000"/>
          <w:spacing w:val="0"/>
          <w:position w:val="0"/>
          <w:sz w:val="24"/>
          <w:shd w:fill="auto" w:val="clear"/>
        </w:rPr>
        <w:tab/>
      </w:r>
    </w:p>
    <w:p>
      <w:pPr>
        <w:numPr>
          <w:ilvl w:val="0"/>
          <w:numId w:val="35"/>
        </w:numPr>
        <w:spacing w:before="0" w:after="0" w:line="276"/>
        <w:ind w:right="0" w:left="108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Order Schedules for </w:t>
      </w:r>
      <w:r>
        <w:rPr>
          <w:rFonts w:ascii="Arial" w:hAnsi="Arial" w:cs="Arial" w:eastAsia="Arial"/>
          <w:b/>
          <w:color w:val="000000"/>
          <w:spacing w:val="0"/>
          <w:position w:val="0"/>
          <w:sz w:val="24"/>
          <w:shd w:fill="FFFF00" w:val="clear"/>
        </w:rPr>
        <w:t xml:space="preserve">[Insert</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Order reference number]</w:t>
        <w:tab/>
        <w:tab/>
        <w:tab/>
      </w:r>
    </w:p>
    <w:p>
      <w:pPr>
        <w:numPr>
          <w:ilvl w:val="0"/>
          <w:numId w:val="35"/>
        </w:numPr>
        <w:spacing w:before="0" w:after="0" w:line="259"/>
        <w:ind w:right="0" w:left="180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Order Schedule 1 (Transparency Reports)</w:t>
      </w:r>
    </w:p>
    <w:p>
      <w:pPr>
        <w:numPr>
          <w:ilvl w:val="0"/>
          <w:numId w:val="35"/>
        </w:numPr>
        <w:spacing w:before="0" w:after="0" w:line="259"/>
        <w:ind w:right="0" w:left="180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Order Schedule 2 (Staff Transfer)</w:t>
      </w:r>
    </w:p>
    <w:p>
      <w:pPr>
        <w:numPr>
          <w:ilvl w:val="0"/>
          <w:numId w:val="35"/>
        </w:numPr>
        <w:spacing w:before="0" w:after="0" w:line="259"/>
        <w:ind w:right="0" w:left="180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Order Schedule 3 (Continuous Improvement)</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5 (Pricing Details)</w:t>
        <w:tab/>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6 (ICT Services) </w:t>
        <w:tab/>
        <w:tab/>
        <w:tab/>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7 (Key Supplier Staff)</w:t>
        <w:tab/>
        <w:tab/>
        <w:t xml:space="preserve"> </w:t>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8 (Business Continuity and Disaster Recovery) [amended for a Bronze Contract as per paragraph 10 of Part A of that Schedule]]</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9 (Security)</w:t>
        <w:tab/>
        <w:tab/>
        <w:t xml:space="preserve"> </w:t>
        <w:tab/>
        <w:tab/>
        <w:t xml:space="preserve">  </w:t>
        <w:tab/>
        <w:t xml:space="preserve"> ]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10 (Exit Management) </w:t>
        <w:tab/>
        <w:tab/>
        <w:tab/>
        <w:t xml:space="preserve"> </w:t>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11 (Installation Works) </w:t>
        <w:tab/>
        <w:tab/>
        <w:tab/>
        <w:t xml:space="preserve">  </w:t>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12 (Clustering) </w:t>
        <w:tab/>
        <w:tab/>
        <w:tab/>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13 (Implementation Plan and Testing) </w:t>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14 (Service Levels) </w:t>
        <w:tab/>
        <w:tab/>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15 (Order Contract Management) </w:t>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16 (Benchmarking) </w:t>
        <w:tab/>
        <w:tab/>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17 (MOD Terms) </w:t>
        <w:tab/>
        <w:tab/>
        <w:tab/>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18 (Background Checks) </w:t>
        <w:tab/>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19 (Scottish Law)</w:t>
        <w:tab/>
        <w:tab/>
        <w:tab/>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20 (Order Specification)</w:t>
        <w:tab/>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21 (Northern Ireland Law) </w:t>
        <w:tab/>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22 (Lease Terms)</w:t>
        <w:tab/>
        <w:tab/>
        <w:tab/>
        <w:tab/>
        <w:tab/>
        <w:t xml:space="preserve"> ]</w:t>
      </w:r>
    </w:p>
    <w:p>
      <w:pPr>
        <w:numPr>
          <w:ilvl w:val="0"/>
          <w:numId w:val="35"/>
        </w:numPr>
        <w:spacing w:before="0" w:after="0" w:line="259"/>
        <w:ind w:right="0" w:left="180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 Schedule 23 </w:t>
      </w:r>
      <w:r>
        <w:rPr>
          <w:rFonts w:ascii="Arial" w:hAnsi="Arial" w:cs="Arial" w:eastAsia="Arial"/>
          <w:color w:val="auto"/>
          <w:spacing w:val="0"/>
          <w:position w:val="0"/>
          <w:sz w:val="24"/>
          <w:shd w:fill="FFFF00" w:val="clear"/>
        </w:rPr>
        <w:t xml:space="preserve">(HMRC Terms</w:t>
      </w:r>
      <w:r>
        <w:rPr>
          <w:rFonts w:ascii="Arial" w:hAnsi="Arial" w:cs="Arial" w:eastAsia="Arial"/>
          <w:color w:val="000000"/>
          <w:spacing w:val="0"/>
          <w:position w:val="0"/>
          <w:sz w:val="24"/>
          <w:shd w:fill="FFFF00" w:val="clear"/>
        </w:rPr>
        <w:t xml:space="preserve">)</w:t>
        <w:tab/>
        <w:tab/>
        <w:tab/>
        <w:tab/>
        <w:tab/>
        <w:t xml:space="preserve"> ]</w:t>
      </w:r>
    </w:p>
    <w:p>
      <w:pPr>
        <w:numPr>
          <w:ilvl w:val="0"/>
          <w:numId w:val="35"/>
        </w:numPr>
        <w:spacing w:before="0" w:after="0" w:line="259"/>
        <w:ind w:right="0" w:left="1800" w:hanging="36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[Order Schedule 24()</w:t>
        <w:tab/>
        <w:tab/>
        <w:tab/>
        <w:tab/>
        <w:tab/>
        <w:tab/>
        <w:tab/>
        <w:t xml:space="preserve"> ]</w:t>
      </w:r>
    </w:p>
    <w:p>
      <w:pPr>
        <w:numPr>
          <w:ilvl w:val="0"/>
          <w:numId w:val="35"/>
        </w:numPr>
        <w:spacing w:before="0" w:after="0" w:line="259"/>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CCS Core Terms (DPS version) v1.0.3</w:t>
      </w:r>
    </w:p>
    <w:p>
      <w:pPr>
        <w:numPr>
          <w:ilvl w:val="0"/>
          <w:numId w:val="35"/>
        </w:numPr>
        <w:spacing w:before="0" w:after="0" w:line="259"/>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Joint Schedule 5 (Corporate Social Responsibility) </w:t>
      </w:r>
      <w:r>
        <w:rPr>
          <w:rFonts w:ascii="Arial" w:hAnsi="Arial" w:cs="Arial" w:eastAsia="Arial"/>
          <w:b/>
          <w:color w:val="000000"/>
          <w:spacing w:val="0"/>
          <w:position w:val="0"/>
          <w:sz w:val="24"/>
          <w:shd w:fill="FFFF00" w:val="clear"/>
        </w:rPr>
        <w:t xml:space="preserve">[Insert</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DPS Contract reference number]</w:t>
      </w:r>
    </w:p>
    <w:p>
      <w:pPr>
        <w:numPr>
          <w:ilvl w:val="0"/>
          <w:numId w:val="35"/>
        </w:numPr>
        <w:spacing w:before="0" w:after="0" w:line="259"/>
        <w:ind w:right="0" w:left="720" w:hanging="360"/>
        <w:jc w:val="left"/>
        <w:rPr>
          <w:rFonts w:ascii="Arial" w:hAnsi="Arial" w:cs="Arial" w:eastAsia="Arial"/>
          <w:color w:val="000000"/>
          <w:spacing w:val="0"/>
          <w:position w:val="0"/>
          <w:sz w:val="24"/>
          <w:shd w:fill="FFFF00" w:val="clear"/>
        </w:rPr>
      </w:pPr>
      <w:r>
        <w:rPr>
          <w:rFonts w:ascii="Arial" w:hAnsi="Arial" w:cs="Arial" w:eastAsia="Arial"/>
          <w:color w:val="000000"/>
          <w:spacing w:val="0"/>
          <w:position w:val="0"/>
          <w:sz w:val="24"/>
          <w:shd w:fill="FFFF00" w:val="clear"/>
        </w:rPr>
        <w:t xml:space="preserve">[Order</w:t>
      </w:r>
      <w:r>
        <w:rPr>
          <w:rFonts w:ascii="Calibri" w:hAnsi="Calibri" w:cs="Calibri" w:eastAsia="Calibri"/>
          <w:color w:val="000000"/>
          <w:spacing w:val="0"/>
          <w:position w:val="0"/>
          <w:sz w:val="22"/>
          <w:shd w:fill="FFFF00" w:val="clear"/>
        </w:rPr>
        <w:t xml:space="preserve"> </w:t>
      </w:r>
      <w:r>
        <w:rPr>
          <w:rFonts w:ascii="Arial" w:hAnsi="Arial" w:cs="Arial" w:eastAsia="Arial"/>
          <w:color w:val="000000"/>
          <w:spacing w:val="0"/>
          <w:position w:val="0"/>
          <w:sz w:val="24"/>
          <w:shd w:fill="FFFF00" w:val="clear"/>
        </w:rPr>
        <w:t xml:space="preserve">Schedule 4 (Order Tender) as long as any parts of the Order Tender that offer a better commercial position for the Buyer (as decided by the Buyer) take precedence over the documents above.]</w:t>
      </w:r>
    </w:p>
    <w:p>
      <w:pPr>
        <w:spacing w:before="0" w:after="0" w:line="259"/>
        <w:ind w:right="0" w:left="720" w:firstLine="0"/>
        <w:jc w:val="left"/>
        <w:rPr>
          <w:rFonts w:ascii="Arial" w:hAnsi="Arial" w:cs="Arial" w:eastAsia="Arial"/>
          <w:color w:val="000000"/>
          <w:spacing w:val="0"/>
          <w:position w:val="0"/>
          <w:sz w:val="24"/>
          <w:shd w:fill="FFFF00"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No other Supplier terms are part of the Order Contract. That includes any terms written on the back of, added to this Order Form, or presented at the time of delivery. </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ORDER START DATE:</w:t>
        <w:tab/>
        <w:tab/>
        <w:tab/>
      </w:r>
      <w:r>
        <w:rPr>
          <w:rFonts w:ascii="Arial" w:hAnsi="Arial" w:cs="Arial" w:eastAsia="Arial"/>
          <w:b/>
          <w:color w:val="auto"/>
          <w:spacing w:val="0"/>
          <w:position w:val="0"/>
          <w:sz w:val="24"/>
          <w:shd w:fill="FFFF00" w:val="clear"/>
        </w:rPr>
        <w:t xml:space="preserve">[Inset </w:t>
      </w:r>
      <w:r>
        <w:rPr>
          <w:rFonts w:ascii="Arial" w:hAnsi="Arial" w:cs="Arial" w:eastAsia="Arial"/>
          <w:color w:val="auto"/>
          <w:spacing w:val="0"/>
          <w:position w:val="0"/>
          <w:sz w:val="24"/>
          <w:shd w:fill="auto" w:val="clear"/>
        </w:rPr>
        <w:t xml:space="preserve">Day Month Year]</w:t>
      </w:r>
    </w:p>
    <w:p>
      <w:pPr>
        <w:spacing w:before="0" w:after="0" w:line="259"/>
        <w:ind w:right="0" w:left="0" w:firstLine="0"/>
        <w:jc w:val="left"/>
        <w:rPr>
          <w:rFonts w:ascii="Arial" w:hAnsi="Arial" w:cs="Arial" w:eastAsia="Arial"/>
          <w:color w:val="auto"/>
          <w:spacing w:val="0"/>
          <w:position w:val="0"/>
          <w:sz w:val="24"/>
          <w:shd w:fill="auto" w:val="clear"/>
        </w:rPr>
      </w:pP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ORDER EXPIRY DATE: </w:t>
        <w:tab/>
        <w:tab/>
        <w:tab/>
      </w:r>
      <w:r>
        <w:rPr>
          <w:rFonts w:ascii="Arial" w:hAnsi="Arial" w:cs="Arial" w:eastAsia="Arial"/>
          <w:b/>
          <w:color w:val="auto"/>
          <w:spacing w:val="0"/>
          <w:position w:val="0"/>
          <w:sz w:val="24"/>
          <w:shd w:fill="FFFF00" w:val="clear"/>
        </w:rPr>
        <w:t xml:space="preserve">[Inset</w:t>
      </w:r>
      <w:r>
        <w:rPr>
          <w:rFonts w:ascii="Arial" w:hAnsi="Arial" w:cs="Arial" w:eastAsia="Arial"/>
          <w:color w:val="auto"/>
          <w:spacing w:val="0"/>
          <w:position w:val="0"/>
          <w:sz w:val="24"/>
          <w:shd w:fill="FFFF00" w:val="clear"/>
        </w:rPr>
        <w:t xml:space="preserve"> </w:t>
      </w:r>
      <w:r>
        <w:rPr>
          <w:rFonts w:ascii="Arial" w:hAnsi="Arial" w:cs="Arial" w:eastAsia="Arial"/>
          <w:color w:val="auto"/>
          <w:spacing w:val="0"/>
          <w:position w:val="0"/>
          <w:sz w:val="24"/>
          <w:shd w:fill="auto" w:val="clear"/>
        </w:rPr>
        <w:t xml:space="preserve">Day Month Year]</w:t>
      </w:r>
    </w:p>
    <w:p>
      <w:pPr>
        <w:spacing w:before="0" w:after="0" w:line="259"/>
        <w:ind w:right="0" w:left="0" w:firstLine="0"/>
        <w:jc w:val="left"/>
        <w:rPr>
          <w:rFonts w:ascii="Arial" w:hAnsi="Arial" w:cs="Arial" w:eastAsia="Arial"/>
          <w:color w:val="auto"/>
          <w:spacing w:val="0"/>
          <w:position w:val="0"/>
          <w:sz w:val="24"/>
          <w:shd w:fill="auto" w:val="clear"/>
        </w:rPr>
      </w:pP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ORDER INITIAL PERIOD:</w:t>
        <w:tab/>
        <w:tab/>
        <w:tab/>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FFFF00" w:val="clear"/>
        </w:rPr>
        <w:t xml:space="preserve"> </w:t>
      </w:r>
      <w:r>
        <w:rPr>
          <w:rFonts w:ascii="Arial" w:hAnsi="Arial" w:cs="Arial" w:eastAsia="Arial"/>
          <w:color w:val="auto"/>
          <w:spacing w:val="0"/>
          <w:position w:val="0"/>
          <w:sz w:val="24"/>
          <w:shd w:fill="auto" w:val="clear"/>
        </w:rPr>
        <w:t xml:space="preserve">Years, Months] </w:t>
      </w:r>
    </w:p>
    <w:p>
      <w:pPr>
        <w:spacing w:before="0" w:after="0" w:line="259"/>
        <w:ind w:right="0" w:left="0" w:firstLine="0"/>
        <w:jc w:val="left"/>
        <w:rPr>
          <w:rFonts w:ascii="Arial" w:hAnsi="Arial" w:cs="Arial" w:eastAsia="Arial"/>
          <w:color w:val="auto"/>
          <w:spacing w:val="0"/>
          <w:position w:val="0"/>
          <w:sz w:val="24"/>
          <w:shd w:fill="auto" w:val="clear"/>
        </w:rPr>
      </w:pP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DELIVERABLES </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[Buyer guidance:</w:t>
      </w:r>
      <w:r>
        <w:rPr>
          <w:rFonts w:ascii="Arial" w:hAnsi="Arial" w:cs="Arial" w:eastAsia="Arial"/>
          <w:color w:val="auto"/>
          <w:spacing w:val="0"/>
          <w:position w:val="0"/>
          <w:sz w:val="24"/>
          <w:shd w:fill="auto" w:val="clear"/>
        </w:rPr>
        <w:t xml:space="preserve"> </w:t>
      </w:r>
      <w:r>
        <w:rPr>
          <w:rFonts w:ascii="Arial" w:hAnsi="Arial" w:cs="Arial" w:eastAsia="Arial"/>
          <w:b/>
          <w:color w:val="auto"/>
          <w:spacing w:val="0"/>
          <w:position w:val="0"/>
          <w:sz w:val="24"/>
          <w:shd w:fill="auto" w:val="clear"/>
        </w:rPr>
        <w:t xml:space="preserve">complete</w:t>
      </w:r>
      <w:r>
        <w:rPr>
          <w:rFonts w:ascii="Arial" w:hAnsi="Arial" w:cs="Arial" w:eastAsia="Arial"/>
          <w:color w:val="auto"/>
          <w:spacing w:val="0"/>
          <w:position w:val="0"/>
          <w:sz w:val="24"/>
          <w:shd w:fill="auto" w:val="clear"/>
        </w:rPr>
        <w:t xml:space="preserve"> option A or, if Deliverables are too complex for this form, </w:t>
      </w:r>
      <w:r>
        <w:rPr>
          <w:rFonts w:ascii="Arial" w:hAnsi="Arial" w:cs="Arial" w:eastAsia="Arial"/>
          <w:b/>
          <w:color w:val="auto"/>
          <w:spacing w:val="0"/>
          <w:position w:val="0"/>
          <w:sz w:val="24"/>
          <w:shd w:fill="auto" w:val="clear"/>
        </w:rPr>
        <w:t xml:space="preserve">use</w:t>
      </w:r>
      <w:r>
        <w:rPr>
          <w:rFonts w:ascii="Arial" w:hAnsi="Arial" w:cs="Arial" w:eastAsia="Arial"/>
          <w:color w:val="auto"/>
          <w:spacing w:val="0"/>
          <w:position w:val="0"/>
          <w:sz w:val="24"/>
          <w:shd w:fill="auto" w:val="clear"/>
        </w:rPr>
        <w:t xml:space="preserve"> option B and Order Schedule 20 instead. </w:t>
      </w:r>
      <w:r>
        <w:rPr>
          <w:rFonts w:ascii="Arial" w:hAnsi="Arial" w:cs="Arial" w:eastAsia="Arial"/>
          <w:b/>
          <w:color w:val="auto"/>
          <w:spacing w:val="0"/>
          <w:position w:val="0"/>
          <w:sz w:val="24"/>
          <w:shd w:fill="auto" w:val="clear"/>
        </w:rPr>
        <w:t xml:space="preserve">Delete</w:t>
      </w:r>
      <w:r>
        <w:rPr>
          <w:rFonts w:ascii="Arial" w:hAnsi="Arial" w:cs="Arial" w:eastAsia="Arial"/>
          <w:color w:val="auto"/>
          <w:spacing w:val="0"/>
          <w:position w:val="0"/>
          <w:sz w:val="24"/>
          <w:shd w:fill="auto" w:val="clear"/>
        </w:rPr>
        <w:t xml:space="preserve"> the option that is not used.]</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[Option A</w:t>
      </w:r>
      <w:r>
        <w:rPr>
          <w:rFonts w:ascii="Arial" w:hAnsi="Arial" w:cs="Arial" w:eastAsia="Arial"/>
          <w:color w:val="auto"/>
          <w:spacing w:val="0"/>
          <w:position w:val="0"/>
          <w:sz w:val="24"/>
          <w:shd w:fill="auto" w:val="clear"/>
        </w:rPr>
        <w:t xml:space="preserve">: [Name of Deliverable][Quantity][Delivery date][Details]]</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r>
        <w:rPr>
          <w:rFonts w:ascii="Arial" w:hAnsi="Arial" w:cs="Arial" w:eastAsia="Arial"/>
          <w:color w:val="auto"/>
          <w:spacing w:val="0"/>
          <w:position w:val="0"/>
          <w:sz w:val="24"/>
          <w:shd w:fill="auto" w:val="clear"/>
        </w:rPr>
        <w:t xml:space="preserve">[</w:t>
      </w:r>
      <w:r>
        <w:rPr>
          <w:rFonts w:ascii="Arial" w:hAnsi="Arial" w:cs="Arial" w:eastAsia="Arial"/>
          <w:color w:val="auto"/>
          <w:spacing w:val="0"/>
          <w:position w:val="0"/>
          <w:sz w:val="24"/>
          <w:shd w:fill="FFFF00" w:val="clear"/>
        </w:rPr>
        <w:t xml:space="preserve">Option B</w:t>
      </w:r>
      <w:r>
        <w:rPr>
          <w:rFonts w:ascii="Arial" w:hAnsi="Arial" w:cs="Arial" w:eastAsia="Arial"/>
          <w:color w:val="auto"/>
          <w:spacing w:val="0"/>
          <w:position w:val="0"/>
          <w:sz w:val="24"/>
          <w:shd w:fill="auto" w:val="clear"/>
        </w:rPr>
        <w:t xml:space="preserve">: See details in Order Schedule 20 (Order Specification)]</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MAXIMUM LIABILITY </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The limitation of liability for this Order Contract is stated in Clause 11.2 of the Core Terms.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[Buyer guidance:</w:t>
      </w:r>
      <w:r>
        <w:rPr>
          <w:rFonts w:ascii="Arial" w:hAnsi="Arial" w:cs="Arial" w:eastAsia="Arial"/>
          <w:color w:val="auto"/>
          <w:spacing w:val="0"/>
          <w:position w:val="0"/>
          <w:sz w:val="24"/>
          <w:shd w:fill="auto" w:val="clear"/>
        </w:rPr>
        <w:t xml:space="preserve"> you can change the cap on liability in Clause 11.2 where you have made an appropriate risk assessment and sought the necessary management approvals. Unlimited liability is not permitted]</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r>
        <w:rPr>
          <w:rFonts w:ascii="Arial" w:hAnsi="Arial" w:cs="Arial" w:eastAsia="Arial"/>
          <w:color w:val="auto"/>
          <w:spacing w:val="0"/>
          <w:position w:val="0"/>
          <w:sz w:val="24"/>
          <w:shd w:fill="auto" w:val="clear"/>
        </w:rPr>
        <w:t xml:space="preserve">The Estimated Year 1 Charges used to calculate liability in the first Contract Year is</w:t>
      </w:r>
      <w:r>
        <w:rPr>
          <w:rFonts w:ascii="Arial" w:hAnsi="Arial" w:cs="Arial" w:eastAsia="Arial"/>
          <w:b/>
          <w:color w:val="auto"/>
          <w:spacing w:val="0"/>
          <w:position w:val="0"/>
          <w:sz w:val="24"/>
          <w:shd w:fill="FFFF00" w:val="clear"/>
        </w:rPr>
        <w:t xml:space="preserve"> [Insert</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Estimated Charges in the first 12 months of the Contract. The Buyer must always provide a figure here]</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ORDER CHARGES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[Buyer guidance:</w:t>
      </w:r>
      <w:r>
        <w:rPr>
          <w:rFonts w:ascii="Arial" w:hAnsi="Arial" w:cs="Arial" w:eastAsia="Arial"/>
          <w:color w:val="auto"/>
          <w:spacing w:val="0"/>
          <w:position w:val="0"/>
          <w:sz w:val="24"/>
          <w:shd w:fill="auto" w:val="clear"/>
        </w:rPr>
        <w:t xml:space="preserve"> </w:t>
      </w:r>
      <w:r>
        <w:rPr>
          <w:rFonts w:ascii="Arial" w:hAnsi="Arial" w:cs="Arial" w:eastAsia="Arial"/>
          <w:b/>
          <w:color w:val="auto"/>
          <w:spacing w:val="0"/>
          <w:position w:val="0"/>
          <w:sz w:val="24"/>
          <w:shd w:fill="auto" w:val="clear"/>
        </w:rPr>
        <w:t xml:space="preserve">Use</w:t>
      </w:r>
      <w:r>
        <w:rPr>
          <w:rFonts w:ascii="Arial" w:hAnsi="Arial" w:cs="Arial" w:eastAsia="Arial"/>
          <w:color w:val="auto"/>
          <w:spacing w:val="0"/>
          <w:position w:val="0"/>
          <w:sz w:val="24"/>
          <w:shd w:fill="auto" w:val="clear"/>
        </w:rPr>
        <w:t xml:space="preserve"> option A or, if charging model is too complex to detail in this form or must be embedded, </w:t>
      </w:r>
      <w:r>
        <w:rPr>
          <w:rFonts w:ascii="Arial" w:hAnsi="Arial" w:cs="Arial" w:eastAsia="Arial"/>
          <w:b/>
          <w:color w:val="auto"/>
          <w:spacing w:val="0"/>
          <w:position w:val="0"/>
          <w:sz w:val="24"/>
          <w:shd w:fill="auto" w:val="clear"/>
        </w:rPr>
        <w:t xml:space="preserve">use</w:t>
      </w:r>
      <w:r>
        <w:rPr>
          <w:rFonts w:ascii="Arial" w:hAnsi="Arial" w:cs="Arial" w:eastAsia="Arial"/>
          <w:color w:val="auto"/>
          <w:spacing w:val="0"/>
          <w:position w:val="0"/>
          <w:sz w:val="24"/>
          <w:shd w:fill="auto" w:val="clear"/>
        </w:rPr>
        <w:t xml:space="preserve"> option B and Order Schedule 5 instead. </w:t>
      </w:r>
      <w:r>
        <w:rPr>
          <w:rFonts w:ascii="Arial" w:hAnsi="Arial" w:cs="Arial" w:eastAsia="Arial"/>
          <w:b/>
          <w:color w:val="auto"/>
          <w:spacing w:val="0"/>
          <w:position w:val="0"/>
          <w:sz w:val="24"/>
          <w:shd w:fill="auto" w:val="clear"/>
        </w:rPr>
        <w:t xml:space="preserve">Delete</w:t>
      </w:r>
      <w:r>
        <w:rPr>
          <w:rFonts w:ascii="Arial" w:hAnsi="Arial" w:cs="Arial" w:eastAsia="Arial"/>
          <w:color w:val="auto"/>
          <w:spacing w:val="0"/>
          <w:position w:val="0"/>
          <w:sz w:val="24"/>
          <w:shd w:fill="auto" w:val="clear"/>
        </w:rPr>
        <w:t xml:space="preserve"> the option that is not used.] </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t>
      </w:r>
      <w:r>
        <w:rPr>
          <w:rFonts w:ascii="Arial" w:hAnsi="Arial" w:cs="Arial" w:eastAsia="Arial"/>
          <w:color w:val="auto"/>
          <w:spacing w:val="0"/>
          <w:position w:val="0"/>
          <w:sz w:val="24"/>
          <w:shd w:fill="FFFF00" w:val="clear"/>
        </w:rPr>
        <w:t xml:space="preserve">Option A</w:t>
      </w:r>
      <w:r>
        <w:rPr>
          <w:rFonts w:ascii="Arial" w:hAnsi="Arial" w:cs="Arial" w:eastAsia="Arial"/>
          <w:color w:val="auto"/>
          <w:spacing w:val="0"/>
          <w:position w:val="0"/>
          <w:sz w:val="24"/>
          <w:shd w:fill="auto" w:val="clear"/>
        </w:rPr>
        <w:t xml:space="preserve">:</w:t>
      </w:r>
      <w:r>
        <w:rPr>
          <w:rFonts w:ascii="Arial" w:hAnsi="Arial" w:cs="Arial" w:eastAsia="Arial"/>
          <w:b/>
          <w:color w:val="auto"/>
          <w:spacing w:val="0"/>
          <w:position w:val="0"/>
          <w:sz w:val="24"/>
          <w:shd w:fill="auto" w:val="clear"/>
        </w:rPr>
        <w:t xml:space="preserve"> </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the Charges for the Deliverables]</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[Option B</w:t>
      </w:r>
      <w:r>
        <w:rPr>
          <w:rFonts w:ascii="Arial" w:hAnsi="Arial" w:cs="Arial" w:eastAsia="Arial"/>
          <w:color w:val="auto"/>
          <w:spacing w:val="0"/>
          <w:position w:val="0"/>
          <w:sz w:val="24"/>
          <w:shd w:fill="auto" w:val="clear"/>
        </w:rPr>
        <w:t xml:space="preserve">: See details in Order Schedule 5 (Pricing Details)]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Delete</w:t>
      </w:r>
      <w:r>
        <w:rPr>
          <w:rFonts w:ascii="Arial" w:hAnsi="Arial" w:cs="Arial" w:eastAsia="Arial"/>
          <w:color w:val="auto"/>
          <w:spacing w:val="0"/>
          <w:position w:val="0"/>
          <w:sz w:val="24"/>
          <w:shd w:fill="auto" w:val="clear"/>
        </w:rPr>
        <w:t xml:space="preserve"> if not used: All changes to the Charges must use procedures that are equivalent to those in Paragraphs 4, 5 and 6 (if used) in DPS Schedule 3 (DPS Pricing)]</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[Delete</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if not otherwise used: The Charges will not be impacted by any change to the DPS Pricing. The Charges can only be changed by agreement in writing between the Buyer and the Supplier because of:</w:t>
      </w:r>
    </w:p>
    <w:p>
      <w:pPr>
        <w:numPr>
          <w:ilvl w:val="0"/>
          <w:numId w:val="44"/>
        </w:numPr>
        <w:tabs>
          <w:tab w:val="left" w:pos="2257" w:leader="none"/>
        </w:tabs>
        <w:spacing w:before="0" w:after="0" w:line="259"/>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[Indexation]</w:t>
      </w:r>
    </w:p>
    <w:p>
      <w:pPr>
        <w:numPr>
          <w:ilvl w:val="0"/>
          <w:numId w:val="44"/>
        </w:numPr>
        <w:tabs>
          <w:tab w:val="left" w:pos="2257" w:leader="none"/>
        </w:tabs>
        <w:spacing w:before="0" w:after="0" w:line="259"/>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[Specific Change in Law]</w:t>
      </w:r>
    </w:p>
    <w:p>
      <w:pPr>
        <w:numPr>
          <w:ilvl w:val="0"/>
          <w:numId w:val="44"/>
        </w:numPr>
        <w:tabs>
          <w:tab w:val="left" w:pos="2257" w:leader="none"/>
        </w:tabs>
        <w:spacing w:before="0" w:after="0" w:line="259"/>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[Benchmarking using Order Schedule 16 (Benchmarking)]</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REIMBURSABLE EXPENSES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 </w:t>
      </w:r>
      <w:r>
        <w:rPr>
          <w:rFonts w:ascii="Arial" w:hAnsi="Arial" w:cs="Arial" w:eastAsia="Arial"/>
          <w:color w:val="auto"/>
          <w:spacing w:val="0"/>
          <w:position w:val="0"/>
          <w:sz w:val="24"/>
          <w:shd w:fill="FFFF00" w:val="clear"/>
        </w:rPr>
        <w:t xml:space="preserve">None </w:t>
      </w:r>
      <w:r>
        <w:rPr>
          <w:rFonts w:ascii="Arial" w:hAnsi="Arial" w:cs="Arial" w:eastAsia="Arial"/>
          <w:b/>
          <w:color w:val="auto"/>
          <w:spacing w:val="0"/>
          <w:position w:val="0"/>
          <w:sz w:val="24"/>
          <w:shd w:fill="FFFF00" w:val="clear"/>
        </w:rPr>
        <w:t xml:space="preserve">or insert</w:t>
      </w:r>
      <w:r>
        <w:rPr>
          <w:rFonts w:ascii="Arial" w:hAnsi="Arial" w:cs="Arial" w:eastAsia="Arial"/>
          <w:color w:val="auto"/>
          <w:spacing w:val="0"/>
          <w:position w:val="0"/>
          <w:sz w:val="24"/>
          <w:shd w:fill="FFFF00" w:val="clear"/>
        </w:rPr>
        <w:t xml:space="preserve"> Recoverable as stated in the DPS Contract]</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PAYMENT METHOD</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payment method(s) and necessary details]</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BUYER’S INVOICE ADDRESS: </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name]</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role] </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email address]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address]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BUYER’S AUTHORISED REPRESENTATIVE</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name]</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role] </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email address]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address]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BUYER’S ENVIRONMENTAL POLICY</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 details</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[Document name] [version] [date] [available online at:] </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or insert</w:t>
      </w:r>
      <w:r>
        <w:rPr>
          <w:rFonts w:ascii="Arial" w:hAnsi="Arial" w:cs="Arial" w:eastAsia="Arial"/>
          <w:b/>
          <w:color w:val="auto"/>
          <w:spacing w:val="0"/>
          <w:position w:val="0"/>
          <w:sz w:val="24"/>
          <w:shd w:fill="auto" w:val="clear"/>
        </w:rPr>
        <w:t xml:space="preserve">:</w:t>
      </w:r>
      <w:r>
        <w:rPr>
          <w:rFonts w:ascii="Arial" w:hAnsi="Arial" w:cs="Arial" w:eastAsia="Arial"/>
          <w:color w:val="auto"/>
          <w:spacing w:val="0"/>
          <w:position w:val="0"/>
          <w:sz w:val="24"/>
          <w:shd w:fill="auto" w:val="clear"/>
        </w:rPr>
        <w:t xml:space="preserve"> [Appended at Order Schedule X]]</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BUYER’S SECURITY POLICY</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 details</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[Document name] [version] [date] [available online at:] </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or insert</w:t>
      </w:r>
      <w:r>
        <w:rPr>
          <w:rFonts w:ascii="Arial" w:hAnsi="Arial" w:cs="Arial" w:eastAsia="Arial"/>
          <w:b/>
          <w:color w:val="auto"/>
          <w:spacing w:val="0"/>
          <w:position w:val="0"/>
          <w:sz w:val="24"/>
          <w:shd w:fill="auto" w:val="clear"/>
        </w:rPr>
        <w:t xml:space="preserve">:</w:t>
      </w:r>
      <w:r>
        <w:rPr>
          <w:rFonts w:ascii="Arial" w:hAnsi="Arial" w:cs="Arial" w:eastAsia="Arial"/>
          <w:color w:val="auto"/>
          <w:spacing w:val="0"/>
          <w:position w:val="0"/>
          <w:sz w:val="24"/>
          <w:shd w:fill="auto" w:val="clear"/>
        </w:rPr>
        <w:t xml:space="preserve"> [Appended at Order Schedule X]]</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SUPPLIER’S AUTHORISED REPRESENTATIVE</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name]</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role] </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email address]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address]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SUPPLIER’S CONTRACT MANAGER</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name]</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role] </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email address]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address]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PROGRESS REPORT FREQUENCY</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 report frequency</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On the first Working Day of each calendar month]</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PROGRESS MEETING FREQUENCY</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 meeting frequency:</w:t>
      </w:r>
      <w:r>
        <w:rPr>
          <w:rFonts w:ascii="Arial" w:hAnsi="Arial" w:cs="Arial" w:eastAsia="Arial"/>
          <w:color w:val="auto"/>
          <w:spacing w:val="0"/>
          <w:position w:val="0"/>
          <w:sz w:val="24"/>
          <w:shd w:fill="FFFF00" w:val="clear"/>
        </w:rPr>
        <w:t xml:space="preserve"> </w:t>
      </w:r>
      <w:r>
        <w:rPr>
          <w:rFonts w:ascii="Arial" w:hAnsi="Arial" w:cs="Arial" w:eastAsia="Arial"/>
          <w:color w:val="auto"/>
          <w:spacing w:val="0"/>
          <w:position w:val="0"/>
          <w:sz w:val="24"/>
          <w:shd w:fill="auto" w:val="clear"/>
        </w:rPr>
        <w:t xml:space="preserve">Quarterly on the first Working Day of each quarter]</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KEY STAFF</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name]</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role] </w:t>
      </w:r>
    </w:p>
    <w:p>
      <w:pPr>
        <w:tabs>
          <w:tab w:val="left" w:pos="2257" w:leader="none"/>
        </w:tabs>
        <w:spacing w:before="0" w:after="0" w:line="259"/>
        <w:ind w:right="0" w:left="0" w:firstLine="0"/>
        <w:jc w:val="left"/>
        <w:rPr>
          <w:rFonts w:ascii="Arial" w:hAnsi="Arial" w:cs="Arial" w:eastAsia="Arial"/>
          <w:color w:val="auto"/>
          <w:spacing w:val="0"/>
          <w:position w:val="0"/>
          <w:sz w:val="24"/>
          <w:shd w:fill="FFFF00"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email address]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address]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KEY SUBCONTRACTOR(S)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name (registered name if registered)] </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E-AUCTIONS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Not applicable </w:t>
      </w:r>
      <w:r>
        <w:rPr>
          <w:rFonts w:ascii="Arial" w:hAnsi="Arial" w:cs="Arial" w:eastAsia="Arial"/>
          <w:b/>
          <w:color w:val="auto"/>
          <w:spacing w:val="0"/>
          <w:position w:val="0"/>
          <w:sz w:val="24"/>
          <w:shd w:fill="FFFF00" w:val="clear"/>
        </w:rPr>
        <w:t xml:space="preserve">or insert</w:t>
      </w:r>
      <w:r>
        <w:rPr>
          <w:rFonts w:ascii="Arial" w:hAnsi="Arial" w:cs="Arial" w:eastAsia="Arial"/>
          <w:color w:val="auto"/>
          <w:spacing w:val="0"/>
          <w:position w:val="0"/>
          <w:sz w:val="24"/>
          <w:shd w:fill="auto" w:val="clear"/>
        </w:rPr>
        <w:t xml:space="preserve"> The Buyer can include an electronic reverse auction in any Order Procedure]</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COMMERCIALLY SENSITIVE INFORMATION</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Not applicable </w:t>
      </w:r>
      <w:r>
        <w:rPr>
          <w:rFonts w:ascii="Arial" w:hAnsi="Arial" w:cs="Arial" w:eastAsia="Arial"/>
          <w:b/>
          <w:color w:val="auto"/>
          <w:spacing w:val="0"/>
          <w:position w:val="0"/>
          <w:sz w:val="24"/>
          <w:shd w:fill="FFFF00" w:val="clear"/>
        </w:rPr>
        <w:t xml:space="preserve">or insert</w:t>
      </w:r>
      <w:r>
        <w:rPr>
          <w:rFonts w:ascii="Arial" w:hAnsi="Arial" w:cs="Arial" w:eastAsia="Arial"/>
          <w:color w:val="auto"/>
          <w:spacing w:val="0"/>
          <w:position w:val="0"/>
          <w:sz w:val="24"/>
          <w:shd w:fill="auto" w:val="clear"/>
        </w:rPr>
        <w:t xml:space="preserve"> Supplier’s Commercially Sensitive Information]  </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SERVICE CREDITS</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Not applicable]</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t>
      </w:r>
      <w:r>
        <w:rPr>
          <w:rFonts w:ascii="Arial" w:hAnsi="Arial" w:cs="Arial" w:eastAsia="Arial"/>
          <w:b/>
          <w:color w:val="auto"/>
          <w:spacing w:val="0"/>
          <w:position w:val="0"/>
          <w:sz w:val="24"/>
          <w:shd w:fill="FFFF00" w:val="clear"/>
        </w:rPr>
        <w:t xml:space="preserve">or insert</w:t>
      </w:r>
      <w:r>
        <w:rPr>
          <w:rFonts w:ascii="Arial" w:hAnsi="Arial" w:cs="Arial" w:eastAsia="Arial"/>
          <w:color w:val="auto"/>
          <w:spacing w:val="0"/>
          <w:position w:val="0"/>
          <w:sz w:val="24"/>
          <w:shd w:fill="auto" w:val="clear"/>
        </w:rPr>
        <w:t xml:space="preserve"> Service Credits will accrue in accordance with Order Schedule 14 (Service Levels). </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The Service Credit Cap is: </w:t>
      </w:r>
      <w:r>
        <w:rPr>
          <w:rFonts w:ascii="Arial" w:hAnsi="Arial" w:cs="Arial" w:eastAsia="Arial"/>
          <w:b/>
          <w:color w:val="auto"/>
          <w:spacing w:val="0"/>
          <w:position w:val="0"/>
          <w:sz w:val="24"/>
          <w:shd w:fill="FFFF00" w:val="clear"/>
        </w:rPr>
        <w:t xml:space="preserve">[Insert </w:t>
      </w:r>
      <w:r>
        <w:rPr>
          <w:rFonts w:ascii="Arial" w:hAnsi="Arial" w:cs="Arial" w:eastAsia="Arial"/>
          <w:color w:val="auto"/>
          <w:spacing w:val="0"/>
          <w:position w:val="0"/>
          <w:sz w:val="24"/>
          <w:shd w:fill="auto" w:val="clear"/>
        </w:rPr>
        <w:t xml:space="preserve">£value].</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The Service Period is: </w:t>
      </w:r>
      <w:r>
        <w:rPr>
          <w:rFonts w:ascii="Arial" w:hAnsi="Arial" w:cs="Arial" w:eastAsia="Arial"/>
          <w:b/>
          <w:color w:val="auto"/>
          <w:spacing w:val="0"/>
          <w:position w:val="0"/>
          <w:sz w:val="24"/>
          <w:shd w:fill="FFFF00" w:val="clear"/>
        </w:rPr>
        <w:t xml:space="preserve">[Insert duration:</w:t>
      </w:r>
      <w:r>
        <w:rPr>
          <w:rFonts w:ascii="Arial" w:hAnsi="Arial" w:cs="Arial" w:eastAsia="Arial"/>
          <w:color w:val="auto"/>
          <w:spacing w:val="0"/>
          <w:position w:val="0"/>
          <w:sz w:val="24"/>
          <w:shd w:fill="auto" w:val="clear"/>
        </w:rPr>
        <w:t xml:space="preserve"> one Month]</w:t>
      </w:r>
    </w:p>
    <w:p>
      <w:pPr>
        <w:spacing w:before="0" w:after="0" w:line="240"/>
        <w:ind w:right="0" w:left="644"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A Critical Service Level Failure is: </w:t>
      </w:r>
      <w:r>
        <w:rPr>
          <w:rFonts w:ascii="Arial" w:hAnsi="Arial" w:cs="Arial" w:eastAsia="Arial"/>
          <w:color w:val="000000"/>
          <w:spacing w:val="0"/>
          <w:position w:val="0"/>
          <w:sz w:val="24"/>
          <w:shd w:fill="FFFF00" w:val="clear"/>
        </w:rPr>
        <w:t xml:space="preserve">[</w:t>
      </w:r>
      <w:r>
        <w:rPr>
          <w:rFonts w:ascii="Arial" w:hAnsi="Arial" w:cs="Arial" w:eastAsia="Arial"/>
          <w:b/>
          <w:color w:val="000000"/>
          <w:spacing w:val="0"/>
          <w:position w:val="0"/>
          <w:sz w:val="24"/>
          <w:shd w:fill="FFFF00" w:val="clear"/>
        </w:rPr>
        <w:t xml:space="preserve">Buyer</w:t>
      </w:r>
      <w:r>
        <w:rPr>
          <w:rFonts w:ascii="Arial" w:hAnsi="Arial" w:cs="Arial" w:eastAsia="Arial"/>
          <w:color w:val="000000"/>
          <w:spacing w:val="0"/>
          <w:position w:val="0"/>
          <w:sz w:val="24"/>
          <w:shd w:fill="FFFF00" w:val="clear"/>
        </w:rPr>
        <w:t xml:space="preserve"> to define</w:t>
      </w:r>
      <w:r>
        <w:rPr>
          <w:rFonts w:ascii="Arial" w:hAnsi="Arial" w:cs="Arial" w:eastAsia="Arial"/>
          <w:color w:val="000000"/>
          <w:spacing w:val="0"/>
          <w:position w:val="0"/>
          <w:sz w:val="22"/>
          <w:shd w:fill="auto" w:val="clear"/>
        </w:rPr>
        <w:t xml:space="preserve">]</w:t>
      </w: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b/>
          <w:color w:val="auto"/>
          <w:spacing w:val="0"/>
          <w:position w:val="0"/>
          <w:sz w:val="24"/>
          <w:shd w:fill="auto" w:val="clear"/>
        </w:rPr>
      </w:pP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ADDITIONAL INSURANCES</w:t>
      </w: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Not applicable</w:t>
      </w:r>
    </w:p>
    <w:p>
      <w:pPr>
        <w:spacing w:before="0" w:after="0" w:line="240"/>
        <w:ind w:right="0" w:left="0" w:firstLine="0"/>
        <w:jc w:val="both"/>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or insert</w:t>
      </w:r>
      <w:r>
        <w:rPr>
          <w:rFonts w:ascii="Arial" w:hAnsi="Arial" w:cs="Arial" w:eastAsia="Arial"/>
          <w:color w:val="auto"/>
          <w:spacing w:val="0"/>
          <w:position w:val="0"/>
          <w:sz w:val="24"/>
          <w:shd w:fill="auto" w:val="clear"/>
        </w:rPr>
        <w:t xml:space="preserve"> details of Additional Insurances required in accordance with Joint Schedule 3 (Insurance Requirements) ]</w:t>
      </w:r>
    </w:p>
    <w:p>
      <w:pPr>
        <w:spacing w:before="0" w:after="0" w:line="240"/>
        <w:ind w:right="0" w:left="0" w:firstLine="0"/>
        <w:jc w:val="both"/>
        <w:rPr>
          <w:rFonts w:ascii="Arial" w:hAnsi="Arial" w:cs="Arial" w:eastAsia="Arial"/>
          <w:color w:val="auto"/>
          <w:spacing w:val="0"/>
          <w:position w:val="0"/>
          <w:sz w:val="24"/>
          <w:shd w:fill="auto" w:val="clear"/>
        </w:rPr>
      </w:pPr>
    </w:p>
    <w:p>
      <w:pPr>
        <w:spacing w:before="0" w:after="0" w:line="240"/>
        <w:ind w:right="0" w:left="0" w:firstLine="0"/>
        <w:jc w:val="both"/>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GUARANTEE</w:t>
      </w: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Not applicable</w:t>
      </w:r>
    </w:p>
    <w:p>
      <w:pPr>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or insert</w:t>
      </w:r>
      <w:r>
        <w:rPr>
          <w:rFonts w:ascii="Arial" w:hAnsi="Arial" w:cs="Arial" w:eastAsia="Arial"/>
          <w:color w:val="auto"/>
          <w:spacing w:val="0"/>
          <w:position w:val="0"/>
          <w:sz w:val="24"/>
          <w:shd w:fill="auto" w:val="clear"/>
        </w:rPr>
        <w:t xml:space="preserve"> The Supplier must have a Guarantor to guarantee their performance using the form in Joint Schedule 8 (Guarantee)</w:t>
      </w:r>
    </w:p>
    <w:p>
      <w:pPr>
        <w:tabs>
          <w:tab w:val="left" w:pos="2257" w:leader="none"/>
        </w:tabs>
        <w:spacing w:before="0" w:after="0" w:line="259"/>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FFFF00" w:val="clear"/>
        </w:rPr>
        <w:t xml:space="preserve">or insert</w:t>
      </w:r>
      <w:r>
        <w:rPr>
          <w:rFonts w:ascii="Arial" w:hAnsi="Arial" w:cs="Arial" w:eastAsia="Arial"/>
          <w:color w:val="auto"/>
          <w:spacing w:val="0"/>
          <w:position w:val="0"/>
          <w:sz w:val="24"/>
          <w:shd w:fill="auto" w:val="clear"/>
        </w:rPr>
        <w:t xml:space="preserve"> There’s a guarantee of the Supplier's performance provided for all Order Contracts entered under the DPS Contract]</w:t>
      </w:r>
    </w:p>
    <w:p>
      <w:pPr>
        <w:spacing w:before="0" w:after="0" w:line="259"/>
        <w:ind w:right="0" w:left="0" w:firstLine="0"/>
        <w:jc w:val="left"/>
        <w:rPr>
          <w:rFonts w:ascii="Arial" w:hAnsi="Arial" w:cs="Arial" w:eastAsia="Arial"/>
          <w:b/>
          <w:color w:val="auto"/>
          <w:spacing w:val="0"/>
          <w:position w:val="0"/>
          <w:sz w:val="24"/>
          <w:shd w:fill="FFFF00" w:val="clear"/>
        </w:rPr>
      </w:pPr>
    </w:p>
    <w:p>
      <w:pPr>
        <w:spacing w:before="0" w:after="0" w:line="240"/>
        <w:ind w:right="0" w:left="0" w:firstLine="0"/>
        <w:jc w:val="both"/>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SOCIAL VALUE COMMITMENT</w:t>
      </w:r>
    </w:p>
    <w:p>
      <w:pPr>
        <w:spacing w:before="0" w:after="0" w:line="240"/>
        <w:ind w:right="0" w:left="0" w:firstLine="0"/>
        <w:jc w:val="both"/>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FFFF00" w:val="clear"/>
        </w:rPr>
        <w:t xml:space="preserve">[</w:t>
      </w:r>
      <w:r>
        <w:rPr>
          <w:rFonts w:ascii="Arial" w:hAnsi="Arial" w:cs="Arial" w:eastAsia="Arial"/>
          <w:b/>
          <w:color w:val="auto"/>
          <w:spacing w:val="0"/>
          <w:position w:val="0"/>
          <w:sz w:val="24"/>
          <w:shd w:fill="FFFF00" w:val="clear"/>
        </w:rPr>
        <w:t xml:space="preserve">Insert</w:t>
      </w:r>
      <w:r>
        <w:rPr>
          <w:rFonts w:ascii="Arial" w:hAnsi="Arial" w:cs="Arial" w:eastAsia="Arial"/>
          <w:color w:val="auto"/>
          <w:spacing w:val="0"/>
          <w:position w:val="0"/>
          <w:sz w:val="24"/>
          <w:shd w:fill="auto" w:val="clear"/>
        </w:rPr>
        <w:t xml:space="preserve"> Not applicable </w:t>
      </w:r>
      <w:r>
        <w:rPr>
          <w:rFonts w:ascii="Arial" w:hAnsi="Arial" w:cs="Arial" w:eastAsia="Arial"/>
          <w:b/>
          <w:color w:val="auto"/>
          <w:spacing w:val="0"/>
          <w:position w:val="0"/>
          <w:sz w:val="24"/>
          <w:shd w:fill="FFFF00" w:val="clear"/>
        </w:rPr>
        <w:t xml:space="preserve">or insert</w:t>
      </w:r>
      <w:r>
        <w:rPr>
          <w:rFonts w:ascii="Arial" w:hAnsi="Arial" w:cs="Arial" w:eastAsia="Arial"/>
          <w:color w:val="auto"/>
          <w:spacing w:val="0"/>
          <w:position w:val="0"/>
          <w:sz w:val="24"/>
          <w:shd w:fill="auto" w:val="clear"/>
        </w:rPr>
        <w:t xml:space="preserve"> The Supplier agrees, in providing the Deliverables and performing its obligations under the Order Contract, that it will comply with the social value commitments in Order Schedule 4 (Order Tender)]</w:t>
      </w:r>
    </w:p>
    <w:p>
      <w:pPr>
        <w:spacing w:before="0" w:after="240" w:line="276"/>
        <w:ind w:right="0" w:left="0" w:firstLine="0"/>
        <w:jc w:val="both"/>
        <w:rPr>
          <w:rFonts w:ascii="Arial" w:hAnsi="Arial" w:cs="Arial" w:eastAsia="Arial"/>
          <w:color w:val="auto"/>
          <w:spacing w:val="0"/>
          <w:position w:val="0"/>
          <w:sz w:val="24"/>
          <w:shd w:fill="auto" w:val="clear"/>
        </w:rPr>
      </w:pPr>
    </w:p>
    <w:p>
      <w:pPr>
        <w:spacing w:before="0" w:after="240" w:line="276"/>
        <w:ind w:right="0" w:left="0" w:firstLine="0"/>
        <w:jc w:val="both"/>
        <w:rPr>
          <w:rFonts w:ascii="Arial" w:hAnsi="Arial" w:cs="Arial" w:eastAsia="Arial"/>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Arial" w:hAnsi="Arial" w:cs="Arial" w:eastAsia="Arial"/>
          <w:color w:val="auto"/>
          <w:spacing w:val="0"/>
          <w:position w:val="0"/>
          <w:sz w:val="24"/>
          <w:shd w:fill="auto" w:val="clear"/>
        </w:rPr>
      </w:pPr>
    </w:p>
    <w:p>
      <w:pPr>
        <w:spacing w:before="0" w:after="240" w:line="276"/>
        <w:ind w:right="0" w:left="0" w:firstLine="0"/>
        <w:jc w:val="center"/>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ORDER FORM PART B</w:t>
      </w:r>
    </w:p>
    <w:p>
      <w:pPr>
        <w:spacing w:before="0" w:after="240" w:line="276"/>
        <w:ind w:right="0" w:left="0" w:firstLine="0"/>
        <w:jc w:val="center"/>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INDUSTRY TERMS ORDER CONTRACTS</w:t>
      </w:r>
    </w:p>
    <w:p>
      <w:pPr>
        <w:spacing w:before="0" w:after="240" w:line="276"/>
        <w:ind w:right="0" w:left="0" w:firstLine="0"/>
        <w:jc w:val="both"/>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This Part B shall apply only if selected in the Contract Structure Options section above. </w:t>
      </w:r>
    </w:p>
    <w:p>
      <w:pPr>
        <w:spacing w:before="0" w:after="240" w:line="276"/>
        <w:ind w:right="0" w:left="0" w:firstLine="0"/>
        <w:jc w:val="both"/>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By signing this Order Form and entering into the Contract, the Supplier:</w:t>
      </w:r>
    </w:p>
    <w:p>
      <w:pPr>
        <w:numPr>
          <w:ilvl w:val="0"/>
          <w:numId w:val="58"/>
        </w:numPr>
        <w:spacing w:before="0" w:after="0" w:line="276"/>
        <w:ind w:right="0" w:left="284" w:hanging="360"/>
        <w:jc w:val="both"/>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acknowledges and confirms it has all the information required to perform its obligations under each Contract before entering into a Contract. When information is provided by a Relevant Authority no warranty of its accuracy is given to the Supplier; </w:t>
      </w:r>
    </w:p>
    <w:p>
      <w:pPr>
        <w:numPr>
          <w:ilvl w:val="0"/>
          <w:numId w:val="58"/>
        </w:numPr>
        <w:spacing w:before="0" w:after="0" w:line="276"/>
        <w:ind w:right="0" w:left="284" w:hanging="360"/>
        <w:jc w:val="both"/>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agrees the Buyer will not be liable for errors, omissions, or misrepresentation of any information; and</w:t>
      </w:r>
    </w:p>
    <w:p>
      <w:pPr>
        <w:numPr>
          <w:ilvl w:val="0"/>
          <w:numId w:val="58"/>
        </w:numPr>
        <w:spacing w:before="0" w:after="240" w:line="276"/>
        <w:ind w:right="0" w:left="284" w:hanging="360"/>
        <w:jc w:val="both"/>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warrants and represents that all statements made and documents submitted as part of the procurement of Deliverables are and remain true and accurate.</w:t>
      </w:r>
    </w:p>
    <w:p>
      <w:pPr>
        <w:spacing w:before="0" w:after="200" w:line="276"/>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The following documents are incorporated into this Order Contract. In the event of any inconsistencies or if the documents conflict, the following order of precedence applies:</w:t>
      </w:r>
    </w:p>
    <w:p>
      <w:pPr>
        <w:numPr>
          <w:ilvl w:val="0"/>
          <w:numId w:val="61"/>
        </w:numPr>
        <w:spacing w:before="0" w:after="0" w:line="276"/>
        <w:ind w:right="0" w:left="284"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This Order Form, including the relevant Order Special Terms [but excluding Part C];</w:t>
      </w:r>
    </w:p>
    <w:p>
      <w:pPr>
        <w:numPr>
          <w:ilvl w:val="0"/>
          <w:numId w:val="61"/>
        </w:numPr>
        <w:spacing w:before="0" w:after="0" w:line="276"/>
        <w:ind w:right="0" w:left="284" w:hanging="284"/>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DPS Joint Schedule 1 (Definitions and Interpretation) ) </w:t>
      </w:r>
      <w:r>
        <w:rPr>
          <w:rFonts w:ascii="Arial" w:hAnsi="Arial" w:cs="Arial" w:eastAsia="Arial"/>
          <w:b/>
          <w:color w:val="000000"/>
          <w:spacing w:val="0"/>
          <w:position w:val="0"/>
          <w:sz w:val="24"/>
          <w:shd w:fill="FFFF00" w:val="clear"/>
        </w:rPr>
        <w:t xml:space="preserve">[Insert</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Contract reference number] to the extent it is required to interpret this Order Form[;</w:t>
      </w:r>
    </w:p>
    <w:p>
      <w:pPr>
        <w:numPr>
          <w:ilvl w:val="0"/>
          <w:numId w:val="61"/>
        </w:numPr>
        <w:spacing w:before="0" w:after="0" w:line="276"/>
        <w:ind w:right="0" w:left="284" w:hanging="284"/>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Part C of this Order Form and the documents specified therein]</w:t>
      </w:r>
    </w:p>
    <w:p>
      <w:pPr>
        <w:spacing w:before="0" w:after="0" w:line="276"/>
        <w:ind w:right="0" w:left="284" w:firstLine="0"/>
        <w:jc w:val="left"/>
        <w:rPr>
          <w:rFonts w:ascii="Arial" w:hAnsi="Arial" w:cs="Arial" w:eastAsia="Arial"/>
          <w:color w:val="000000"/>
          <w:spacing w:val="0"/>
          <w:position w:val="0"/>
          <w:sz w:val="24"/>
          <w:shd w:fill="auto" w:val="clear"/>
        </w:rPr>
      </w:pPr>
    </w:p>
    <w:p>
      <w:pPr>
        <w:spacing w:before="0" w:after="0" w:line="276"/>
        <w:ind w:right="0" w:left="284"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w:t>
      </w:r>
      <w:r>
        <w:rPr>
          <w:rFonts w:ascii="Arial" w:hAnsi="Arial" w:cs="Arial" w:eastAsia="Arial"/>
          <w:b/>
          <w:color w:val="000000"/>
          <w:spacing w:val="0"/>
          <w:position w:val="0"/>
          <w:sz w:val="24"/>
          <w:shd w:fill="FFFF00" w:val="clear"/>
        </w:rPr>
        <w:t xml:space="preserve">Guidance:</w:t>
      </w:r>
      <w:r>
        <w:rPr>
          <w:rFonts w:ascii="Arial" w:hAnsi="Arial" w:cs="Arial" w:eastAsia="Arial"/>
          <w:color w:val="000000"/>
          <w:spacing w:val="0"/>
          <w:position w:val="0"/>
          <w:sz w:val="24"/>
          <w:shd w:fill="auto" w:val="clear"/>
        </w:rPr>
        <w:t xml:space="preserve"> include point 3 (Part C) in the order of precedence only where Part C has been selected in the Contract Structure Options section above. If Part C is not selected, delete point 3 and the wording in [ ] in number 1. </w:t>
      </w:r>
    </w:p>
    <w:p>
      <w:pPr>
        <w:spacing w:before="0" w:after="0" w:line="276"/>
        <w:ind w:right="0" w:left="284" w:firstLine="0"/>
        <w:jc w:val="left"/>
        <w:rPr>
          <w:rFonts w:ascii="Arial" w:hAnsi="Arial" w:cs="Arial" w:eastAsia="Arial"/>
          <w:color w:val="000000"/>
          <w:spacing w:val="0"/>
          <w:position w:val="0"/>
          <w:sz w:val="24"/>
          <w:shd w:fill="auto" w:val="clear"/>
        </w:rPr>
      </w:pPr>
    </w:p>
    <w:p>
      <w:pPr>
        <w:spacing w:before="0" w:after="0" w:line="276"/>
        <w:ind w:right="0" w:left="284"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Delete this guidance.]</w:t>
      </w:r>
    </w:p>
    <w:p>
      <w:pPr>
        <w:spacing w:before="0" w:after="0" w:line="276"/>
        <w:ind w:right="0" w:left="284"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 and</w:t>
      </w:r>
    </w:p>
    <w:p>
      <w:pPr>
        <w:numPr>
          <w:ilvl w:val="0"/>
          <w:numId w:val="64"/>
        </w:numPr>
        <w:spacing w:before="0" w:after="0" w:line="276"/>
        <w:ind w:right="0" w:left="284" w:hanging="284"/>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The following Industry Terms (as amended by the applicable Boilerplate if selected below) :</w:t>
      </w:r>
    </w:p>
    <w:p>
      <w:pPr>
        <w:spacing w:before="0" w:after="0" w:line="276"/>
        <w:ind w:right="0" w:left="284" w:firstLine="0"/>
        <w:jc w:val="left"/>
        <w:rPr>
          <w:rFonts w:ascii="Arial" w:hAnsi="Arial" w:cs="Arial" w:eastAsia="Arial"/>
          <w:color w:val="000000"/>
          <w:spacing w:val="0"/>
          <w:position w:val="0"/>
          <w:sz w:val="24"/>
          <w:shd w:fill="auto" w:val="clear"/>
        </w:rPr>
      </w:pPr>
    </w:p>
    <w:p>
      <w:pPr>
        <w:spacing w:before="0" w:after="200" w:line="276"/>
        <w:ind w:right="0" w:left="284"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w:t>
      </w:r>
      <w:r>
        <w:rPr>
          <w:rFonts w:ascii="Arial" w:hAnsi="Arial" w:cs="Arial" w:eastAsia="Arial"/>
          <w:b/>
          <w:color w:val="000000"/>
          <w:spacing w:val="0"/>
          <w:position w:val="0"/>
          <w:sz w:val="24"/>
          <w:shd w:fill="FFFF00" w:val="clear"/>
        </w:rPr>
        <w:t xml:space="preserve">Guidance</w:t>
      </w:r>
      <w:r>
        <w:rPr>
          <w:rFonts w:ascii="Arial" w:hAnsi="Arial" w:cs="Arial" w:eastAsia="Arial"/>
          <w:color w:val="000000"/>
          <w:spacing w:val="0"/>
          <w:position w:val="0"/>
          <w:sz w:val="24"/>
          <w:shd w:fill="FFFF00" w:val="clear"/>
        </w:rPr>
        <w:t xml:space="preserve">:</w:t>
      </w:r>
      <w:r>
        <w:rPr>
          <w:rFonts w:ascii="Arial" w:hAnsi="Arial" w:cs="Arial" w:eastAsia="Arial"/>
          <w:color w:val="000000"/>
          <w:spacing w:val="0"/>
          <w:position w:val="0"/>
          <w:sz w:val="24"/>
          <w:shd w:fill="auto" w:val="clear"/>
        </w:rPr>
        <w:t xml:space="preserve"> select </w:t>
      </w:r>
      <w:r>
        <w:rPr>
          <w:rFonts w:ascii="Arial" w:hAnsi="Arial" w:cs="Arial" w:eastAsia="Arial"/>
          <w:b/>
          <w:color w:val="000000"/>
          <w:spacing w:val="0"/>
          <w:position w:val="0"/>
          <w:sz w:val="24"/>
          <w:u w:val="single"/>
          <w:shd w:fill="auto" w:val="clear"/>
        </w:rPr>
        <w:t xml:space="preserve">one</w:t>
      </w:r>
      <w:r>
        <w:rPr>
          <w:rFonts w:ascii="Arial" w:hAnsi="Arial" w:cs="Arial" w:eastAsia="Arial"/>
          <w:color w:val="000000"/>
          <w:spacing w:val="0"/>
          <w:position w:val="0"/>
          <w:sz w:val="24"/>
          <w:shd w:fill="auto" w:val="clear"/>
        </w:rPr>
        <w:t xml:space="preserve"> option. You </w:t>
      </w:r>
      <w:r>
        <w:rPr>
          <w:rFonts w:ascii="Arial" w:hAnsi="Arial" w:cs="Arial" w:eastAsia="Arial"/>
          <w:b/>
          <w:color w:val="000000"/>
          <w:spacing w:val="0"/>
          <w:position w:val="0"/>
          <w:sz w:val="24"/>
          <w:u w:val="single"/>
          <w:shd w:fill="auto" w:val="clear"/>
        </w:rPr>
        <w:t xml:space="preserve">must</w:t>
      </w:r>
      <w:r>
        <w:rPr>
          <w:rFonts w:ascii="Arial" w:hAnsi="Arial" w:cs="Arial" w:eastAsia="Arial"/>
          <w:color w:val="000000"/>
          <w:spacing w:val="0"/>
          <w:position w:val="0"/>
          <w:sz w:val="24"/>
          <w:shd w:fill="auto" w:val="clear"/>
        </w:rPr>
        <w:t xml:space="preserve"> select an option to incorporate the correct terms to apply to the Order Contract. Delete this guidance once selected]</w:t>
      </w:r>
    </w:p>
    <w:tbl>
      <w:tblPr>
        <w:tblInd w:w="284" w:type="dxa"/>
      </w:tblPr>
      <w:tblGrid>
        <w:gridCol w:w="3127"/>
        <w:gridCol w:w="3134"/>
        <w:gridCol w:w="2471"/>
      </w:tblGrid>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b/>
                <w:color w:val="auto"/>
                <w:spacing w:val="0"/>
                <w:position w:val="0"/>
                <w:sz w:val="24"/>
                <w:shd w:fill="auto" w:val="clear"/>
              </w:rPr>
              <w:t xml:space="preserve">Industry Terms</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Arial" w:hAnsi="Arial" w:cs="Arial" w:eastAsia="Arial"/>
                <w:b/>
                <w:color w:val="000000"/>
                <w:spacing w:val="0"/>
                <w:position w:val="0"/>
                <w:sz w:val="24"/>
                <w:shd w:fill="auto" w:val="clear"/>
              </w:rPr>
              <w:t xml:space="preserve">Incorporated into Contract?</w:t>
            </w: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Arial" w:hAnsi="Arial" w:cs="Arial" w:eastAsia="Arial"/>
                <w:b/>
                <w:color w:val="000000"/>
                <w:spacing w:val="0"/>
                <w:position w:val="0"/>
                <w:sz w:val="24"/>
                <w:shd w:fill="auto" w:val="clear"/>
              </w:rPr>
              <w:t xml:space="preserve">Apply Applicable Boilerplate?</w:t>
            </w:r>
          </w:p>
        </w:tc>
      </w:tr>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NEC3 Engineering and Construction Contract APRIL 2013 amendments</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r>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NEC4 Engineering and Construction Contract JUNE 2017 (with </w:t>
            </w:r>
            <w:r>
              <w:rPr>
                <w:rFonts w:ascii="Arial" w:hAnsi="Arial" w:cs="Arial" w:eastAsia="Arial"/>
                <w:color w:val="auto"/>
                <w:spacing w:val="0"/>
                <w:position w:val="0"/>
                <w:sz w:val="24"/>
                <w:shd w:fill="auto" w:val="clear"/>
              </w:rPr>
              <w:t xml:space="preserve">OCTOBER 2020 amendments)</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r>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NEC3 Professional Services Contract</w:t>
            </w:r>
            <w:r>
              <w:rPr>
                <w:rFonts w:ascii="Arial" w:hAnsi="Arial" w:cs="Arial" w:eastAsia="Arial"/>
                <w:color w:val="auto"/>
                <w:spacing w:val="0"/>
                <w:position w:val="0"/>
                <w:sz w:val="24"/>
                <w:shd w:fill="auto" w:val="clear"/>
              </w:rPr>
              <w:t xml:space="preserve"> APRIL 2013 amendments </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r>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hd w:fill="auto" w:val="clear"/>
              </w:rPr>
            </w:pPr>
            <w:r>
              <w:rPr>
                <w:rFonts w:ascii="Arial" w:hAnsi="Arial" w:cs="Arial" w:eastAsia="Arial"/>
                <w:color w:val="auto"/>
                <w:spacing w:val="0"/>
                <w:position w:val="0"/>
                <w:sz w:val="24"/>
                <w:shd w:fill="auto" w:val="clear"/>
              </w:rPr>
              <w:t xml:space="preserve">NEC3 Professional Services Short Contract APRIL 2013 amendments</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Calibri" w:hAnsi="Calibri" w:cs="Calibri" w:eastAsia="Calibri"/>
                <w:color w:val="auto"/>
                <w:spacing w:val="0"/>
                <w:position w:val="0"/>
                <w:sz w:val="22"/>
                <w:shd w:fill="auto" w:val="clear"/>
              </w:rPr>
            </w:pP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NEC4 Professional Services Contract JUNE 2017 with O</w:t>
            </w:r>
            <w:r>
              <w:rPr>
                <w:rFonts w:ascii="Arial" w:hAnsi="Arial" w:cs="Arial" w:eastAsia="Arial"/>
                <w:color w:val="auto"/>
                <w:spacing w:val="0"/>
                <w:position w:val="0"/>
                <w:sz w:val="24"/>
                <w:shd w:fill="auto" w:val="clear"/>
              </w:rPr>
              <w:t xml:space="preserve">CTOBER 2020 amendments</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r>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NEC4 Professional Services Short Contract </w:t>
            </w:r>
            <w:r>
              <w:rPr>
                <w:rFonts w:ascii="Arial" w:hAnsi="Arial" w:cs="Arial" w:eastAsia="Arial"/>
                <w:color w:val="auto"/>
                <w:spacing w:val="0"/>
                <w:position w:val="0"/>
                <w:sz w:val="24"/>
                <w:shd w:fill="auto" w:val="clear"/>
              </w:rPr>
              <w:t xml:space="preserve">JUNE 2017 with OCTOBER 2020 amendments</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r>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NEC4 DBOC JUNE 2017 (including amendments issued JANUARY 2019 and OCTOBER 2020)</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r>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JCT Design and Build Contract </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r>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JCT Minor Works Contract</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r>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 ]JCT SBCC Minor Works Contract</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r>
      <w:tr>
        <w:trPr>
          <w:trHeight w:val="1" w:hRule="atLeast"/>
          <w:jc w:val="left"/>
        </w:trPr>
        <w:tc>
          <w:tcPr>
            <w:tcW w:w="312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JCT Consultancy (Public Sector)</w:t>
            </w:r>
          </w:p>
        </w:tc>
        <w:tc>
          <w:tcPr>
            <w:tcW w:w="3134"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c>
          <w:tcPr>
            <w:tcW w:w="247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0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p>
        </w:tc>
      </w:tr>
    </w:tbl>
    <w:p>
      <w:pPr>
        <w:spacing w:before="0" w:after="0" w:line="276"/>
        <w:ind w:right="0" w:left="284" w:firstLine="0"/>
        <w:jc w:val="left"/>
        <w:rPr>
          <w:rFonts w:ascii="Arial" w:hAnsi="Arial" w:cs="Arial" w:eastAsia="Arial"/>
          <w:color w:val="000000"/>
          <w:spacing w:val="0"/>
          <w:position w:val="0"/>
          <w:sz w:val="24"/>
          <w:shd w:fill="auto" w:val="clear"/>
        </w:rPr>
      </w:pPr>
    </w:p>
    <w:p>
      <w:pPr>
        <w:spacing w:before="0" w:after="0" w:line="276"/>
        <w:ind w:right="0" w:left="284" w:firstLine="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If “Apply Applicable Boilerplate” is selected above, the following Boilerplate clauses shall apply:</w:t>
      </w:r>
    </w:p>
    <w:p>
      <w:pPr>
        <w:spacing w:before="0" w:after="0" w:line="276"/>
        <w:ind w:right="0" w:left="284" w:firstLine="0"/>
        <w:jc w:val="left"/>
        <w:rPr>
          <w:rFonts w:ascii="Arial" w:hAnsi="Arial" w:cs="Arial" w:eastAsia="Arial"/>
          <w:color w:val="000000"/>
          <w:spacing w:val="0"/>
          <w:position w:val="0"/>
          <w:sz w:val="24"/>
          <w:shd w:fill="auto" w:val="clear"/>
        </w:rPr>
      </w:pPr>
    </w:p>
    <w:p>
      <w:pPr>
        <w:numPr>
          <w:ilvl w:val="0"/>
          <w:numId w:val="106"/>
        </w:numPr>
        <w:spacing w:before="0" w:after="0" w:line="276"/>
        <w:ind w:right="0" w:left="1418" w:hanging="851"/>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w:t>
      </w:r>
      <w:r>
        <w:rPr>
          <w:rFonts w:ascii="Arial" w:hAnsi="Arial" w:cs="Arial" w:eastAsia="Arial"/>
          <w:b/>
          <w:color w:val="000000"/>
          <w:spacing w:val="0"/>
          <w:position w:val="0"/>
          <w:sz w:val="24"/>
          <w:shd w:fill="FFFF00" w:val="clear"/>
        </w:rPr>
        <w:t xml:space="preserve">Guidance:</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insert “All applicable Boilerplate” or list out the applicable clauses from the Boilerplate document]</w:t>
      </w:r>
    </w:p>
    <w:p>
      <w:pPr>
        <w:spacing w:before="0" w:after="200" w:line="276"/>
        <w:ind w:right="0" w:left="284" w:firstLine="0"/>
        <w:jc w:val="left"/>
        <w:rPr>
          <w:rFonts w:ascii="Arial" w:hAnsi="Arial" w:cs="Arial" w:eastAsia="Arial"/>
          <w:color w:val="000000"/>
          <w:spacing w:val="0"/>
          <w:position w:val="0"/>
          <w:sz w:val="24"/>
          <w:shd w:fill="auto" w:val="clear"/>
        </w:rPr>
      </w:pPr>
    </w:p>
    <w:p>
      <w:pPr>
        <w:spacing w:before="0" w:after="240" w:line="276"/>
        <w:ind w:right="0" w:left="0" w:firstLine="0"/>
        <w:jc w:val="both"/>
        <w:rPr>
          <w:rFonts w:ascii="Arial" w:hAnsi="Arial" w:cs="Arial" w:eastAsia="Arial"/>
          <w:b/>
          <w:color w:val="auto"/>
          <w:spacing w:val="0"/>
          <w:position w:val="0"/>
          <w:sz w:val="24"/>
          <w:shd w:fill="auto" w:val="clear"/>
        </w:rPr>
      </w:pPr>
    </w:p>
    <w:p>
      <w:pPr>
        <w:spacing w:before="0" w:after="240" w:line="276"/>
        <w:ind w:right="0" w:left="0" w:firstLine="0"/>
        <w:jc w:val="both"/>
        <w:rPr>
          <w:rFonts w:ascii="Arial" w:hAnsi="Arial" w:cs="Arial" w:eastAsia="Arial"/>
          <w:b/>
          <w:color w:val="auto"/>
          <w:spacing w:val="0"/>
          <w:position w:val="0"/>
          <w:sz w:val="24"/>
          <w:shd w:fill="auto" w:val="clear"/>
        </w:rPr>
      </w:pPr>
    </w:p>
    <w:p>
      <w:pPr>
        <w:spacing w:before="0" w:after="240" w:line="276"/>
        <w:ind w:right="0" w:left="0" w:firstLine="0"/>
        <w:jc w:val="both"/>
        <w:rPr>
          <w:rFonts w:ascii="Arial" w:hAnsi="Arial" w:cs="Arial" w:eastAsia="Arial"/>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Arial" w:hAnsi="Arial" w:cs="Arial" w:eastAsia="Arial"/>
          <w:b/>
          <w:color w:val="auto"/>
          <w:spacing w:val="0"/>
          <w:position w:val="0"/>
          <w:sz w:val="24"/>
          <w:shd w:fill="auto" w:val="clear"/>
        </w:rPr>
      </w:pPr>
    </w:p>
    <w:p>
      <w:pPr>
        <w:spacing w:before="0" w:after="200" w:line="276"/>
        <w:ind w:right="0" w:left="0" w:firstLine="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ORDER FORM PART B: ANNEX (CONTRACT DATA)</w:t>
      </w:r>
    </w:p>
    <w:p>
      <w:pPr>
        <w:spacing w:before="0" w:after="200" w:line="276"/>
        <w:ind w:right="0" w:left="0" w:firstLine="0"/>
        <w:jc w:val="left"/>
        <w:rPr>
          <w:rFonts w:ascii="Arial" w:hAnsi="Arial" w:cs="Arial" w:eastAsia="Arial"/>
          <w:b/>
          <w:color w:val="auto"/>
          <w:spacing w:val="0"/>
          <w:position w:val="0"/>
          <w:sz w:val="24"/>
          <w:shd w:fill="auto" w:val="clear"/>
        </w:rPr>
      </w:pPr>
    </w:p>
    <w:p>
      <w:pPr>
        <w:spacing w:before="0" w:after="200" w:line="276"/>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t>
      </w:r>
      <w:r>
        <w:rPr>
          <w:rFonts w:ascii="Arial" w:hAnsi="Arial" w:cs="Arial" w:eastAsia="Arial"/>
          <w:b/>
          <w:color w:val="auto"/>
          <w:spacing w:val="0"/>
          <w:position w:val="0"/>
          <w:sz w:val="24"/>
          <w:shd w:fill="FFFF00" w:val="clear"/>
        </w:rPr>
        <w:t xml:space="preserve">Guidance:</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insert completed Contract Data here]</w:t>
      </w:r>
    </w:p>
    <w:p>
      <w:pPr>
        <w:spacing w:before="0" w:after="240" w:line="276"/>
        <w:ind w:right="0" w:left="0" w:firstLine="0"/>
        <w:jc w:val="both"/>
        <w:rPr>
          <w:rFonts w:ascii="Arial" w:hAnsi="Arial" w:cs="Arial" w:eastAsia="Arial"/>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Arial" w:hAnsi="Arial" w:cs="Arial" w:eastAsia="Arial"/>
          <w:b/>
          <w:color w:val="auto"/>
          <w:spacing w:val="0"/>
          <w:position w:val="0"/>
          <w:sz w:val="24"/>
          <w:shd w:fill="auto" w:val="clear"/>
        </w:rPr>
      </w:pPr>
    </w:p>
    <w:p>
      <w:pPr>
        <w:spacing w:before="0" w:after="240" w:line="276"/>
        <w:ind w:right="0" w:left="0" w:firstLine="0"/>
        <w:jc w:val="center"/>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ORDER FORM PART C</w:t>
      </w:r>
    </w:p>
    <w:p>
      <w:pPr>
        <w:spacing w:before="0" w:after="240" w:line="276"/>
        <w:ind w:right="0" w:left="0" w:firstLine="0"/>
        <w:jc w:val="center"/>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Updates to Industry Terms Contracts</w:t>
      </w:r>
    </w:p>
    <w:p>
      <w:pPr>
        <w:spacing w:before="0" w:after="240" w:line="276"/>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This Part C shall apply only where Part C is selected in the Contract Structure Options section above.</w:t>
      </w:r>
    </w:p>
    <w:p>
      <w:pPr>
        <w:spacing w:before="0" w:after="240" w:line="276"/>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t>
      </w:r>
      <w:r>
        <w:rPr>
          <w:rFonts w:ascii="Arial" w:hAnsi="Arial" w:cs="Arial" w:eastAsia="Arial"/>
          <w:b/>
          <w:color w:val="auto"/>
          <w:spacing w:val="0"/>
          <w:position w:val="0"/>
          <w:sz w:val="24"/>
          <w:shd w:fill="FFFF00" w:val="clear"/>
        </w:rPr>
        <w:t xml:space="preserve">Guidance:</w:t>
      </w:r>
      <w:r>
        <w:rPr>
          <w:rFonts w:ascii="Arial" w:hAnsi="Arial" w:cs="Arial" w:eastAsia="Arial"/>
          <w:color w:val="auto"/>
          <w:spacing w:val="0"/>
          <w:position w:val="0"/>
          <w:sz w:val="24"/>
          <w:shd w:fill="auto" w:val="clear"/>
        </w:rPr>
        <w:t xml:space="preserve"> This section should be used only where Buyers have sought independent legal advice to ensure the terms are suitable for the project and the amendments are correctly applied. Some of these Schedules contain references to the Core Terms and/or other Schedules which may no longer be relevant due to those documents not forming part of the Order Contract. Buyers </w:t>
      </w:r>
      <w:r>
        <w:rPr>
          <w:rFonts w:ascii="Arial" w:hAnsi="Arial" w:cs="Arial" w:eastAsia="Arial"/>
          <w:b/>
          <w:color w:val="auto"/>
          <w:spacing w:val="0"/>
          <w:position w:val="0"/>
          <w:sz w:val="24"/>
          <w:u w:val="single"/>
          <w:shd w:fill="auto" w:val="clear"/>
        </w:rPr>
        <w:t xml:space="preserve">must</w:t>
      </w:r>
      <w:r>
        <w:rPr>
          <w:rFonts w:ascii="Arial" w:hAnsi="Arial" w:cs="Arial" w:eastAsia="Arial"/>
          <w:color w:val="auto"/>
          <w:spacing w:val="0"/>
          <w:position w:val="0"/>
          <w:sz w:val="24"/>
          <w:shd w:fill="auto" w:val="clear"/>
        </w:rPr>
        <w:t xml:space="preserve"> ensure that if any of the following documents are incorporated: (a) the documents are reviewed and amended to the extent required to properly incorporate them in the Contract, including by removing/correcting any references to other documents which are not incorporated; (b) those amendments are captured as Order Special Terms in this Order Form; and (c) the amendments are made in accordance with the Regulations.</w:t>
      </w:r>
    </w:p>
    <w:p>
      <w:pPr>
        <w:spacing w:before="0" w:after="240" w:line="276"/>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This guidance should be deleted.]</w:t>
      </w:r>
    </w:p>
    <w:p>
      <w:pPr>
        <w:numPr>
          <w:ilvl w:val="0"/>
          <w:numId w:val="114"/>
        </w:numPr>
        <w:spacing w:before="0" w:after="0" w:line="276"/>
        <w:ind w:right="0" w:left="567" w:hanging="567"/>
        <w:jc w:val="both"/>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The documents checked as “included” in Paragraph 2 below shall be incorporated into the Order Contract as part of this Order Form, in the order in which they appear and in the form in which they are published for </w:t>
      </w:r>
      <w:r>
        <w:rPr>
          <w:rFonts w:ascii="Arial" w:hAnsi="Arial" w:cs="Arial" w:eastAsia="Arial"/>
          <w:b/>
          <w:color w:val="000000"/>
          <w:spacing w:val="0"/>
          <w:position w:val="0"/>
          <w:sz w:val="24"/>
          <w:shd w:fill="FFFF00" w:val="clear"/>
        </w:rPr>
        <w:t xml:space="preserve">[Insert</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Contract reference number] unless otherwise stated. Each Schedule shall be interpreted using DPS Joint Schedule 1 (Definitions and Interpretation) </w:t>
      </w:r>
      <w:r>
        <w:rPr>
          <w:rFonts w:ascii="Arial" w:hAnsi="Arial" w:cs="Arial" w:eastAsia="Arial"/>
          <w:b/>
          <w:color w:val="000000"/>
          <w:spacing w:val="0"/>
          <w:position w:val="0"/>
          <w:sz w:val="24"/>
          <w:shd w:fill="FFFF00" w:val="clear"/>
        </w:rPr>
        <w:t xml:space="preserve">[Insert</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Contract reference number]. </w:t>
      </w:r>
    </w:p>
    <w:p>
      <w:pPr>
        <w:spacing w:before="0" w:after="0" w:line="276"/>
        <w:ind w:right="0" w:left="567" w:firstLine="0"/>
        <w:jc w:val="both"/>
        <w:rPr>
          <w:rFonts w:ascii="Arial" w:hAnsi="Arial" w:cs="Arial" w:eastAsia="Arial"/>
          <w:color w:val="000000"/>
          <w:spacing w:val="0"/>
          <w:position w:val="0"/>
          <w:sz w:val="24"/>
          <w:shd w:fill="auto" w:val="clear"/>
        </w:rPr>
      </w:pPr>
    </w:p>
    <w:p>
      <w:pPr>
        <w:numPr>
          <w:ilvl w:val="0"/>
          <w:numId w:val="116"/>
        </w:numPr>
        <w:spacing w:before="0" w:after="240" w:line="276"/>
        <w:ind w:right="0" w:left="567" w:hanging="567"/>
        <w:jc w:val="both"/>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The Parties agree to comply with the obligations set out in the following documents, as modified by the Order Special Terms:</w:t>
      </w:r>
    </w:p>
    <w:tbl>
      <w:tblPr/>
      <w:tblGrid>
        <w:gridCol w:w="4508"/>
        <w:gridCol w:w="4508"/>
      </w:tblGrid>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Arial" w:hAnsi="Arial" w:cs="Arial" w:eastAsia="Arial"/>
                <w:b/>
                <w:color w:val="auto"/>
                <w:spacing w:val="0"/>
                <w:position w:val="0"/>
                <w:sz w:val="24"/>
                <w:shd w:fill="auto" w:val="clear"/>
              </w:rPr>
              <w:t xml:space="preserve">Document Name</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Arial" w:hAnsi="Arial" w:cs="Arial" w:eastAsia="Arial"/>
                <w:b/>
                <w:color w:val="auto"/>
                <w:spacing w:val="0"/>
                <w:position w:val="0"/>
                <w:sz w:val="24"/>
                <w:shd w:fill="auto" w:val="clear"/>
              </w:rPr>
              <w:t xml:space="preserve">Included?</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spacing w:val="0"/>
                <w:position w:val="0"/>
                <w:shd w:fill="auto" w:val="clear"/>
              </w:rPr>
            </w:pPr>
            <w:r>
              <w:rPr>
                <w:rFonts w:ascii="Arial" w:hAnsi="Arial" w:cs="Arial" w:eastAsia="Arial"/>
                <w:color w:val="auto"/>
                <w:spacing w:val="0"/>
                <w:position w:val="0"/>
                <w:sz w:val="24"/>
                <w:shd w:fill="auto" w:val="clear"/>
              </w:rPr>
              <w:t xml:space="preserve">Supplementary DPS Core Terms </w:t>
            </w:r>
            <w:r>
              <w:rPr>
                <w:rFonts w:ascii="Arial" w:hAnsi="Arial" w:cs="Arial" w:eastAsia="Arial"/>
                <w:color w:val="000000"/>
                <w:spacing w:val="0"/>
                <w:position w:val="0"/>
                <w:sz w:val="24"/>
                <w:shd w:fill="auto" w:val="clear"/>
              </w:rPr>
              <w:t xml:space="preserve">as selected in </w:t>
            </w:r>
            <w:r>
              <w:rPr>
                <w:rFonts w:ascii="Arial" w:hAnsi="Arial" w:cs="Arial" w:eastAsia="Arial"/>
                <w:color w:val="auto"/>
                <w:spacing w:val="0"/>
                <w:position w:val="0"/>
                <w:sz w:val="24"/>
                <w:shd w:fill="auto" w:val="clear"/>
              </w:rPr>
              <w:t xml:space="preserve">Annex 1 to this Part C</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Joint Schedule 2 (Variation Form)</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Joint Schedule 3 (Insurance Requirements)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Joint Schedule 4 (Commercially Sensitive Information)</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Joint Schedule 5 (Corporate Social Responsibility)</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Joint Schedule 6 (Key Subcontractors)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Joint Schedule 7 (Financial Difficulties)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Joint Schedule 8 (Guarantee)</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Joint Schedule 9 (Minimum Standards of Reliability)</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Joint Schedule 10 (Rectification Plan)</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Joint Schedule 11 (Processing Data)</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Joint Schedule 12 (Supply Chain Visibility)</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1 (Transparency Reports)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2 (Staff Transfer)</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3 (Continuous Improvement)</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4 (Order Tender)</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5 (Pricing Details)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6 (ICT Services)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7 (Key Supplier Staff)</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tabs>
                <w:tab w:val="left" w:pos="2955" w:leader="none"/>
              </w:tabs>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8 (Business Continuity and Disaster Recovery)</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9 (Security)</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10 (Exit Management)</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11 (Installation Works)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12 (Clustering)</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13 (Implementation Plan and Testing)</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14 (Service Levels)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15 (Order Contract Management)</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16 (Benchmarking)</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17 (MOD Terms)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18 (Background Checks)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19 (Scottish Law)</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20 (Specification)</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21 (Northern Ireland Law)</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22 (Lease Terms)</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r>
        <w:trPr>
          <w:trHeight w:val="1" w:hRule="atLeast"/>
          <w:jc w:val="left"/>
        </w:trPr>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both"/>
              <w:rPr>
                <w:color w:val="auto"/>
                <w:spacing w:val="0"/>
                <w:position w:val="0"/>
                <w:shd w:fill="auto" w:val="clear"/>
              </w:rPr>
            </w:pPr>
            <w:r>
              <w:rPr>
                <w:rFonts w:ascii="Arial" w:hAnsi="Arial" w:cs="Arial" w:eastAsia="Arial"/>
                <w:color w:val="auto"/>
                <w:spacing w:val="0"/>
                <w:position w:val="0"/>
                <w:sz w:val="24"/>
                <w:shd w:fill="auto" w:val="clear"/>
              </w:rPr>
              <w:t xml:space="preserve">DPS Order Schedule 23 (HMRC)</w:t>
            </w:r>
          </w:p>
        </w:tc>
        <w:tc>
          <w:tcPr>
            <w:tcW w:w="45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r>
    </w:tbl>
    <w:p>
      <w:pPr>
        <w:spacing w:before="0" w:after="200" w:line="276"/>
        <w:ind w:right="0" w:left="0" w:firstLine="0"/>
        <w:jc w:val="left"/>
        <w:rPr>
          <w:rFonts w:ascii="Arial" w:hAnsi="Arial" w:cs="Arial" w:eastAsia="Arial"/>
          <w:b/>
          <w:color w:val="auto"/>
          <w:spacing w:val="0"/>
          <w:position w:val="0"/>
          <w:sz w:val="24"/>
          <w:shd w:fill="auto" w:val="clear"/>
        </w:rPr>
      </w:pPr>
    </w:p>
    <w:p>
      <w:pPr>
        <w:spacing w:before="0" w:after="200" w:line="276"/>
        <w:ind w:right="0" w:left="0" w:firstLine="0"/>
        <w:jc w:val="left"/>
        <w:rPr>
          <w:rFonts w:ascii="Arial" w:hAnsi="Arial" w:cs="Arial" w:eastAsia="Arial"/>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Arial" w:hAnsi="Arial" w:cs="Arial" w:eastAsia="Arial"/>
          <w:b/>
          <w:color w:val="auto"/>
          <w:spacing w:val="0"/>
          <w:position w:val="0"/>
          <w:sz w:val="24"/>
          <w:shd w:fill="auto" w:val="clear"/>
        </w:rPr>
      </w:pPr>
    </w:p>
    <w:p>
      <w:pPr>
        <w:spacing w:before="0" w:after="200" w:line="276"/>
        <w:ind w:right="0" w:left="0" w:firstLine="0"/>
        <w:jc w:val="left"/>
        <w:rPr>
          <w:rFonts w:ascii="Arial" w:hAnsi="Arial" w:cs="Arial" w:eastAsia="Arial"/>
          <w:b/>
          <w:color w:val="auto"/>
          <w:spacing w:val="0"/>
          <w:position w:val="0"/>
          <w:sz w:val="24"/>
          <w:shd w:fill="auto" w:val="clear"/>
        </w:rPr>
      </w:pPr>
    </w:p>
    <w:p>
      <w:pPr>
        <w:spacing w:before="0" w:after="240" w:line="276"/>
        <w:ind w:right="0" w:left="0" w:firstLine="0"/>
        <w:jc w:val="center"/>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ORDER FORM PART C: ANNEX </w:t>
      </w:r>
    </w:p>
    <w:p>
      <w:pPr>
        <w:spacing w:before="0" w:after="240" w:line="276"/>
        <w:ind w:right="0" w:left="0" w:firstLine="0"/>
        <w:jc w:val="center"/>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SUPPLEMENTARY DPS CORE TERMS</w:t>
      </w:r>
    </w:p>
    <w:p>
      <w:pPr>
        <w:spacing w:before="0" w:after="240" w:line="276"/>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auto" w:val="clear"/>
        </w:rPr>
        <w:t xml:space="preserve">[</w:t>
      </w:r>
      <w:r>
        <w:rPr>
          <w:rFonts w:ascii="Arial" w:hAnsi="Arial" w:cs="Arial" w:eastAsia="Arial"/>
          <w:b/>
          <w:color w:val="auto"/>
          <w:spacing w:val="0"/>
          <w:position w:val="0"/>
          <w:sz w:val="24"/>
          <w:shd w:fill="FFFF00" w:val="clear"/>
        </w:rPr>
        <w:t xml:space="preserve">Guidance:</w:t>
      </w:r>
      <w:r>
        <w:rPr>
          <w:rFonts w:ascii="Arial" w:hAnsi="Arial" w:cs="Arial" w:eastAsia="Arial"/>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If you wish to include any of the DPS Core Terms to this Contract, either to supplement, or to replace specific clauses in the Industry Terms, you may include them in the table below by referencing the clause number and title. To the extent you wish to amend the clause as it is drafted in the DPS Core Terms, this must be done via the Order Special Terms. Please note, if you include a clause which makes reference to a Schedule, that Schedule must be incorporated in the list above, or you must amend the clause to remove that reference.]</w:t>
      </w:r>
    </w:p>
    <w:p>
      <w:pPr>
        <w:numPr>
          <w:ilvl w:val="0"/>
          <w:numId w:val="229"/>
        </w:numPr>
        <w:spacing w:before="0" w:after="240" w:line="276"/>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The following clauses of the DPS Core Terms [</w:t>
      </w:r>
      <w:r>
        <w:rPr>
          <w:rFonts w:ascii="Arial" w:hAnsi="Arial" w:cs="Arial" w:eastAsia="Arial"/>
          <w:b/>
          <w:color w:val="000000"/>
          <w:spacing w:val="0"/>
          <w:position w:val="0"/>
          <w:sz w:val="24"/>
          <w:shd w:fill="auto" w:val="clear"/>
        </w:rPr>
        <w:t xml:space="preserve">Insert</w:t>
      </w:r>
      <w:r>
        <w:rPr>
          <w:rFonts w:ascii="Arial" w:hAnsi="Arial" w:cs="Arial" w:eastAsia="Arial"/>
          <w:color w:val="000000"/>
          <w:spacing w:val="0"/>
          <w:position w:val="0"/>
          <w:sz w:val="24"/>
          <w:shd w:fill="auto" w:val="clear"/>
        </w:rPr>
        <w:t xml:space="preserve"> contract reference] shall be incorporated into the Order Contract as part of this Order Form, as amended by the Order Special Terms:</w:t>
      </w:r>
    </w:p>
    <w:p>
      <w:pPr>
        <w:spacing w:before="0" w:after="240" w:line="276"/>
        <w:ind w:right="0" w:left="36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t>
      </w:r>
      <w:r>
        <w:rPr>
          <w:rFonts w:ascii="Arial" w:hAnsi="Arial" w:cs="Arial" w:eastAsia="Arial"/>
          <w:b/>
          <w:color w:val="auto"/>
          <w:spacing w:val="0"/>
          <w:position w:val="0"/>
          <w:sz w:val="24"/>
          <w:shd w:fill="FFFF00" w:val="clear"/>
        </w:rPr>
        <w:t xml:space="preserve">Guidance</w:t>
      </w:r>
      <w:r>
        <w:rPr>
          <w:rFonts w:ascii="Arial" w:hAnsi="Arial" w:cs="Arial" w:eastAsia="Arial"/>
          <w:color w:val="auto"/>
          <w:spacing w:val="0"/>
          <w:position w:val="0"/>
          <w:sz w:val="24"/>
          <w:shd w:fill="FFFF00" w:val="clear"/>
        </w:rPr>
        <w:t xml:space="preserve">:</w:t>
      </w:r>
      <w:r>
        <w:rPr>
          <w:rFonts w:ascii="Arial" w:hAnsi="Arial" w:cs="Arial" w:eastAsia="Arial"/>
          <w:color w:val="auto"/>
          <w:spacing w:val="0"/>
          <w:position w:val="0"/>
          <w:sz w:val="24"/>
          <w:shd w:fill="auto" w:val="clear"/>
        </w:rPr>
        <w:t xml:space="preserve"> If no clauses will be incorporated, delete the table below and replace with “None”.]</w:t>
      </w:r>
    </w:p>
    <w:tbl>
      <w:tblPr/>
      <w:tblGrid>
        <w:gridCol w:w="1363"/>
        <w:gridCol w:w="1857"/>
        <w:gridCol w:w="1297"/>
        <w:gridCol w:w="2061"/>
        <w:gridCol w:w="2438"/>
      </w:tblGrid>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Arial" w:hAnsi="Arial" w:cs="Arial" w:eastAsia="Arial"/>
                <w:b/>
                <w:color w:val="auto"/>
                <w:spacing w:val="0"/>
                <w:position w:val="0"/>
                <w:sz w:val="24"/>
                <w:shd w:fill="auto" w:val="clear"/>
              </w:rPr>
              <w:t xml:space="preserve">Clause Number (DPS Core Terms)</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Arial" w:hAnsi="Arial" w:cs="Arial" w:eastAsia="Arial"/>
                <w:b/>
                <w:color w:val="auto"/>
                <w:spacing w:val="0"/>
                <w:position w:val="0"/>
                <w:sz w:val="24"/>
                <w:shd w:fill="auto" w:val="clear"/>
              </w:rPr>
              <w:t xml:space="preserve">Clause title</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Arial" w:hAnsi="Arial" w:cs="Arial" w:eastAsia="Arial"/>
                <w:b/>
                <w:color w:val="auto"/>
                <w:spacing w:val="0"/>
                <w:position w:val="0"/>
                <w:sz w:val="24"/>
                <w:shd w:fill="auto" w:val="clear"/>
              </w:rPr>
              <w:t xml:space="preserve">Relevant Industry Term Clause(s) affected</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Arial" w:hAnsi="Arial" w:cs="Arial" w:eastAsia="Arial"/>
                <w:b/>
                <w:color w:val="auto"/>
                <w:spacing w:val="0"/>
                <w:position w:val="0"/>
                <w:sz w:val="24"/>
                <w:shd w:fill="auto" w:val="clear"/>
              </w:rPr>
              <w:t xml:space="preserve">Relevant Industry Terms replaced or supplemented?</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Arial" w:hAnsi="Arial" w:cs="Arial" w:eastAsia="Arial"/>
                <w:b/>
                <w:color w:val="auto"/>
                <w:spacing w:val="0"/>
                <w:position w:val="0"/>
                <w:sz w:val="24"/>
                <w:shd w:fill="auto" w:val="clear"/>
              </w:rPr>
              <w:t xml:space="preserve">Relevant Order Special Term</w:t>
            </w:r>
          </w:p>
        </w:tc>
      </w:tr>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[2.4]</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[How the Contract Works ]</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[clause no / N/A]</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[Replace/ Supplement/ N/A]</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24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[Special Term no / N/A]</w:t>
            </w:r>
          </w:p>
        </w:tc>
      </w:tr>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r>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r>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r>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r>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r>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r>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r>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r>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r>
      <w:tr>
        <w:trPr>
          <w:trHeight w:val="1" w:hRule="atLeast"/>
          <w:jc w:val="left"/>
        </w:trPr>
        <w:tc>
          <w:tcPr>
            <w:tcW w:w="1363"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85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1297"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061"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c>
          <w:tcPr>
            <w:tcW w:w="243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Arial" w:hAnsi="Arial" w:cs="Arial" w:eastAsia="Arial"/>
                <w:color w:val="auto"/>
                <w:spacing w:val="0"/>
                <w:position w:val="0"/>
                <w:sz w:val="24"/>
                <w:shd w:fill="auto" w:val="clear"/>
              </w:rPr>
              <w:t xml:space="preserve">[ ]</w:t>
            </w:r>
          </w:p>
        </w:tc>
      </w:tr>
    </w:tbl>
    <w:p>
      <w:pPr>
        <w:spacing w:before="0" w:after="240" w:line="276"/>
        <w:ind w:right="0" w:left="0" w:firstLine="0"/>
        <w:jc w:val="left"/>
        <w:rPr>
          <w:rFonts w:ascii="Arial" w:hAnsi="Arial" w:cs="Arial" w:eastAsia="Arial"/>
          <w:b/>
          <w:color w:val="auto"/>
          <w:spacing w:val="0"/>
          <w:position w:val="0"/>
          <w:sz w:val="24"/>
          <w:shd w:fill="auto" w:val="clear"/>
        </w:rPr>
      </w:pPr>
    </w:p>
    <w:p>
      <w:pPr>
        <w:numPr>
          <w:ilvl w:val="0"/>
          <w:numId w:val="260"/>
        </w:numPr>
        <w:spacing w:before="0" w:after="0" w:line="276"/>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Where a clause from the Industry Terms is stated in the table above to be:</w:t>
      </w:r>
    </w:p>
    <w:p>
      <w:pPr>
        <w:spacing w:before="0" w:after="0" w:line="276"/>
        <w:ind w:right="0" w:left="720" w:firstLine="0"/>
        <w:jc w:val="left"/>
        <w:rPr>
          <w:rFonts w:ascii="Arial" w:hAnsi="Arial" w:cs="Arial" w:eastAsia="Arial"/>
          <w:color w:val="000000"/>
          <w:spacing w:val="0"/>
          <w:position w:val="0"/>
          <w:sz w:val="24"/>
          <w:shd w:fill="auto" w:val="clear"/>
        </w:rPr>
      </w:pPr>
    </w:p>
    <w:p>
      <w:pPr>
        <w:numPr>
          <w:ilvl w:val="0"/>
          <w:numId w:val="262"/>
        </w:numPr>
        <w:spacing w:before="0" w:after="0" w:line="276"/>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“Replaced” it shall be deemed deleted from the Order Contract; </w:t>
      </w:r>
    </w:p>
    <w:p>
      <w:pPr>
        <w:spacing w:before="0" w:after="0" w:line="276"/>
        <w:ind w:right="0" w:left="720" w:firstLine="0"/>
        <w:jc w:val="left"/>
        <w:rPr>
          <w:rFonts w:ascii="Arial" w:hAnsi="Arial" w:cs="Arial" w:eastAsia="Arial"/>
          <w:color w:val="000000"/>
          <w:spacing w:val="0"/>
          <w:position w:val="0"/>
          <w:sz w:val="24"/>
          <w:shd w:fill="auto" w:val="clear"/>
        </w:rPr>
      </w:pPr>
    </w:p>
    <w:p>
      <w:pPr>
        <w:numPr>
          <w:ilvl w:val="0"/>
          <w:numId w:val="264"/>
        </w:numPr>
        <w:spacing w:before="0" w:after="0" w:line="276"/>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“Supplemented” the Industry Terms and relevant DPS Core Terms clause specified above shall be read alongside each other, with any conflict being resolved in accordance with Part B of the Order Form; or</w:t>
      </w:r>
    </w:p>
    <w:p>
      <w:pPr>
        <w:spacing w:before="0" w:after="0" w:line="276"/>
        <w:ind w:right="0" w:left="720" w:firstLine="0"/>
        <w:jc w:val="left"/>
        <w:rPr>
          <w:rFonts w:ascii="Arial" w:hAnsi="Arial" w:cs="Arial" w:eastAsia="Arial"/>
          <w:color w:val="000000"/>
          <w:spacing w:val="0"/>
          <w:position w:val="0"/>
          <w:sz w:val="24"/>
          <w:shd w:fill="auto" w:val="clear"/>
        </w:rPr>
      </w:pPr>
    </w:p>
    <w:p>
      <w:pPr>
        <w:numPr>
          <w:ilvl w:val="0"/>
          <w:numId w:val="266"/>
        </w:numPr>
        <w:spacing w:before="0" w:after="240" w:line="276"/>
        <w:ind w:right="0" w:left="720" w:hanging="360"/>
        <w:jc w:val="left"/>
        <w:rPr>
          <w:rFonts w:ascii="Arial" w:hAnsi="Arial" w:cs="Arial" w:eastAsia="Arial"/>
          <w:color w:val="000000"/>
          <w:spacing w:val="0"/>
          <w:position w:val="0"/>
          <w:sz w:val="24"/>
          <w:shd w:fill="auto" w:val="clear"/>
        </w:rPr>
      </w:pPr>
      <w:r>
        <w:rPr>
          <w:rFonts w:ascii="Arial" w:hAnsi="Arial" w:cs="Arial" w:eastAsia="Arial"/>
          <w:color w:val="000000"/>
          <w:spacing w:val="0"/>
          <w:position w:val="0"/>
          <w:sz w:val="24"/>
          <w:shd w:fill="auto" w:val="clear"/>
        </w:rPr>
        <w:t xml:space="preserve">“N/A”, the relevant DPS Core Term shall be incorporated into the Order Contract as drafted (and amended by the Order Special Terms where relevant).</w:t>
      </w:r>
    </w:p>
    <w:p>
      <w:pPr>
        <w:spacing w:before="0" w:after="240" w:line="276"/>
        <w:ind w:right="0" w:left="0" w:firstLine="0"/>
        <w:jc w:val="center"/>
        <w:rPr>
          <w:rFonts w:ascii="Arial" w:hAnsi="Arial" w:cs="Arial" w:eastAsia="Arial"/>
          <w:b/>
          <w:color w:val="auto"/>
          <w:spacing w:val="0"/>
          <w:position w:val="0"/>
          <w:sz w:val="24"/>
          <w:shd w:fill="auto" w:val="clear"/>
        </w:rPr>
      </w:pPr>
    </w:p>
    <w:p>
      <w:pPr>
        <w:spacing w:before="0" w:after="240" w:line="276"/>
        <w:ind w:right="0" w:left="0" w:firstLine="0"/>
        <w:jc w:val="center"/>
        <w:rPr>
          <w:rFonts w:ascii="Arial" w:hAnsi="Arial" w:cs="Arial" w:eastAsia="Arial"/>
          <w:b/>
          <w:color w:val="auto"/>
          <w:spacing w:val="0"/>
          <w:position w:val="0"/>
          <w:sz w:val="24"/>
          <w:shd w:fill="auto" w:val="clear"/>
        </w:rPr>
      </w:pPr>
    </w:p>
    <w:p>
      <w:pPr>
        <w:spacing w:before="0" w:after="240" w:line="276"/>
        <w:ind w:right="0" w:left="0" w:firstLine="0"/>
        <w:jc w:val="center"/>
        <w:rPr>
          <w:rFonts w:ascii="Arial" w:hAnsi="Arial" w:cs="Arial" w:eastAsia="Arial"/>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Arial" w:hAnsi="Arial" w:cs="Arial" w:eastAsia="Arial"/>
          <w:b/>
          <w:color w:val="auto"/>
          <w:spacing w:val="0"/>
          <w:position w:val="0"/>
          <w:sz w:val="24"/>
          <w:shd w:fill="auto" w:val="clear"/>
        </w:rPr>
      </w:pPr>
    </w:p>
    <w:p>
      <w:pPr>
        <w:spacing w:before="0" w:after="240" w:line="276"/>
        <w:ind w:right="0" w:left="0" w:firstLine="0"/>
        <w:jc w:val="center"/>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ORDER FORM SIGNATURE PAGE</w:t>
      </w:r>
    </w:p>
    <w:p>
      <w:pPr>
        <w:spacing w:before="0" w:after="240" w:line="276"/>
        <w:ind w:right="0" w:left="0" w:firstLine="0"/>
        <w:jc w:val="center"/>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auto" w:val="clear"/>
        </w:rPr>
        <w:t xml:space="preserve">[</w:t>
      </w:r>
      <w:r>
        <w:rPr>
          <w:rFonts w:ascii="Arial" w:hAnsi="Arial" w:cs="Arial" w:eastAsia="Arial"/>
          <w:b/>
          <w:color w:val="auto"/>
          <w:spacing w:val="0"/>
          <w:position w:val="0"/>
          <w:sz w:val="24"/>
          <w:shd w:fill="FFFF00" w:val="clear"/>
        </w:rPr>
        <w:t xml:space="preserve">Guidance</w:t>
      </w:r>
      <w:r>
        <w:rPr>
          <w:rFonts w:ascii="Arial" w:hAnsi="Arial" w:cs="Arial" w:eastAsia="Arial"/>
          <w:color w:val="auto"/>
          <w:spacing w:val="0"/>
          <w:position w:val="0"/>
          <w:sz w:val="24"/>
          <w:shd w:fill="FFFF00" w:val="clear"/>
        </w:rPr>
        <w:t xml:space="preserve">:</w:t>
      </w:r>
      <w:r>
        <w:rPr>
          <w:rFonts w:ascii="Arial" w:hAnsi="Arial" w:cs="Arial" w:eastAsia="Arial"/>
          <w:color w:val="auto"/>
          <w:spacing w:val="0"/>
          <w:position w:val="0"/>
          <w:sz w:val="24"/>
          <w:shd w:fill="auto" w:val="clear"/>
        </w:rPr>
        <w:t xml:space="preserve"> this signature page should be used to execute each Order Contract]</w:t>
      </w:r>
    </w:p>
    <w:tbl>
      <w:tblPr/>
      <w:tblGrid>
        <w:gridCol w:w="1526"/>
        <w:gridCol w:w="2980"/>
        <w:gridCol w:w="1556"/>
        <w:gridCol w:w="3108"/>
      </w:tblGrid>
      <w:tr>
        <w:trPr>
          <w:trHeight w:val="635" w:hRule="auto"/>
          <w:jc w:val="left"/>
        </w:trPr>
        <w:tc>
          <w:tcPr>
            <w:tcW w:w="4506" w:type="dxa"/>
            <w:gridSpan w:val="2"/>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0" w:firstLine="0"/>
              <w:jc w:val="both"/>
              <w:rPr>
                <w:spacing w:val="0"/>
                <w:position w:val="0"/>
                <w:shd w:fill="auto" w:val="clear"/>
              </w:rPr>
            </w:pPr>
            <w:r>
              <w:rPr>
                <w:rFonts w:ascii="Arial" w:hAnsi="Arial" w:cs="Arial" w:eastAsia="Arial"/>
                <w:b/>
                <w:color w:val="000000"/>
                <w:spacing w:val="0"/>
                <w:position w:val="0"/>
                <w:sz w:val="24"/>
                <w:shd w:fill="auto" w:val="clear"/>
              </w:rPr>
              <w:t xml:space="preserve">For and on behalf of the Supplier:</w:t>
            </w:r>
          </w:p>
        </w:tc>
        <w:tc>
          <w:tcPr>
            <w:tcW w:w="4664" w:type="dxa"/>
            <w:gridSpan w:val="2"/>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76"/>
              <w:ind w:right="0" w:left="0" w:firstLine="0"/>
              <w:jc w:val="both"/>
              <w:rPr>
                <w:spacing w:val="0"/>
                <w:position w:val="0"/>
                <w:shd w:fill="auto" w:val="clear"/>
              </w:rPr>
            </w:pPr>
            <w:r>
              <w:rPr>
                <w:rFonts w:ascii="Arial" w:hAnsi="Arial" w:cs="Arial" w:eastAsia="Arial"/>
                <w:b/>
                <w:color w:val="000000"/>
                <w:spacing w:val="0"/>
                <w:position w:val="0"/>
                <w:sz w:val="24"/>
                <w:shd w:fill="auto" w:val="clear"/>
              </w:rPr>
              <w:t xml:space="preserve">For and on behalf of the Buyer:</w:t>
            </w:r>
          </w:p>
        </w:tc>
      </w:tr>
      <w:tr>
        <w:trPr>
          <w:trHeight w:val="635" w:hRule="auto"/>
          <w:jc w:val="left"/>
        </w:trPr>
        <w:tc>
          <w:tcPr>
            <w:tcW w:w="1526"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Signature:</w:t>
            </w:r>
          </w:p>
        </w:tc>
        <w:tc>
          <w:tcPr>
            <w:tcW w:w="2980"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rFonts w:ascii="Calibri" w:hAnsi="Calibri" w:cs="Calibri" w:eastAsia="Calibri"/>
                <w:color w:val="auto"/>
                <w:spacing w:val="0"/>
                <w:position w:val="0"/>
                <w:sz w:val="22"/>
                <w:shd w:fill="auto" w:val="clear"/>
              </w:rPr>
            </w:pPr>
          </w:p>
        </w:tc>
        <w:tc>
          <w:tcPr>
            <w:tcW w:w="1556"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spacing w:val="0"/>
                <w:position w:val="0"/>
                <w:shd w:fill="auto" w:val="clear"/>
              </w:rPr>
            </w:pPr>
            <w:r>
              <w:rPr>
                <w:rFonts w:ascii="Arial" w:hAnsi="Arial" w:cs="Arial" w:eastAsia="Arial"/>
                <w:color w:val="000000"/>
                <w:spacing w:val="0"/>
                <w:position w:val="0"/>
                <w:sz w:val="24"/>
                <w:shd w:fill="auto" w:val="clear"/>
              </w:rPr>
              <w:t xml:space="preserve">Signature:</w:t>
            </w:r>
          </w:p>
        </w:tc>
        <w:tc>
          <w:tcPr>
            <w:tcW w:w="31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rFonts w:ascii="Calibri" w:hAnsi="Calibri" w:cs="Calibri" w:eastAsia="Calibri"/>
                <w:color w:val="auto"/>
                <w:spacing w:val="0"/>
                <w:position w:val="0"/>
                <w:sz w:val="22"/>
                <w:shd w:fill="auto" w:val="clear"/>
              </w:rPr>
            </w:pPr>
          </w:p>
        </w:tc>
      </w:tr>
      <w:tr>
        <w:trPr>
          <w:trHeight w:val="635" w:hRule="auto"/>
          <w:jc w:val="left"/>
        </w:trPr>
        <w:tc>
          <w:tcPr>
            <w:tcW w:w="1526"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Name:</w:t>
            </w:r>
          </w:p>
        </w:tc>
        <w:tc>
          <w:tcPr>
            <w:tcW w:w="2980"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rFonts w:ascii="Calibri" w:hAnsi="Calibri" w:cs="Calibri" w:eastAsia="Calibri"/>
                <w:color w:val="auto"/>
                <w:spacing w:val="0"/>
                <w:position w:val="0"/>
                <w:sz w:val="22"/>
                <w:shd w:fill="auto" w:val="clear"/>
              </w:rPr>
            </w:pPr>
          </w:p>
        </w:tc>
        <w:tc>
          <w:tcPr>
            <w:tcW w:w="1556"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spacing w:val="0"/>
                <w:position w:val="0"/>
                <w:shd w:fill="auto" w:val="clear"/>
              </w:rPr>
            </w:pPr>
            <w:r>
              <w:rPr>
                <w:rFonts w:ascii="Arial" w:hAnsi="Arial" w:cs="Arial" w:eastAsia="Arial"/>
                <w:color w:val="000000"/>
                <w:spacing w:val="0"/>
                <w:position w:val="0"/>
                <w:sz w:val="24"/>
                <w:shd w:fill="auto" w:val="clear"/>
              </w:rPr>
              <w:t xml:space="preserve">Name:</w:t>
            </w:r>
          </w:p>
        </w:tc>
        <w:tc>
          <w:tcPr>
            <w:tcW w:w="31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rFonts w:ascii="Calibri" w:hAnsi="Calibri" w:cs="Calibri" w:eastAsia="Calibri"/>
                <w:color w:val="auto"/>
                <w:spacing w:val="0"/>
                <w:position w:val="0"/>
                <w:sz w:val="22"/>
                <w:shd w:fill="auto" w:val="clear"/>
              </w:rPr>
            </w:pPr>
          </w:p>
        </w:tc>
      </w:tr>
      <w:tr>
        <w:trPr>
          <w:trHeight w:val="635" w:hRule="auto"/>
          <w:jc w:val="left"/>
        </w:trPr>
        <w:tc>
          <w:tcPr>
            <w:tcW w:w="1526"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Role:</w:t>
            </w:r>
          </w:p>
        </w:tc>
        <w:tc>
          <w:tcPr>
            <w:tcW w:w="2980"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rFonts w:ascii="Calibri" w:hAnsi="Calibri" w:cs="Calibri" w:eastAsia="Calibri"/>
                <w:color w:val="auto"/>
                <w:spacing w:val="0"/>
                <w:position w:val="0"/>
                <w:sz w:val="22"/>
                <w:shd w:fill="auto" w:val="clear"/>
              </w:rPr>
            </w:pPr>
          </w:p>
        </w:tc>
        <w:tc>
          <w:tcPr>
            <w:tcW w:w="1556"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spacing w:val="0"/>
                <w:position w:val="0"/>
                <w:shd w:fill="auto" w:val="clear"/>
              </w:rPr>
            </w:pPr>
            <w:r>
              <w:rPr>
                <w:rFonts w:ascii="Arial" w:hAnsi="Arial" w:cs="Arial" w:eastAsia="Arial"/>
                <w:color w:val="000000"/>
                <w:spacing w:val="0"/>
                <w:position w:val="0"/>
                <w:sz w:val="24"/>
                <w:shd w:fill="auto" w:val="clear"/>
              </w:rPr>
              <w:t xml:space="preserve">Role:</w:t>
            </w:r>
          </w:p>
        </w:tc>
        <w:tc>
          <w:tcPr>
            <w:tcW w:w="31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rFonts w:ascii="Calibri" w:hAnsi="Calibri" w:cs="Calibri" w:eastAsia="Calibri"/>
                <w:color w:val="auto"/>
                <w:spacing w:val="0"/>
                <w:position w:val="0"/>
                <w:sz w:val="22"/>
                <w:shd w:fill="auto" w:val="clear"/>
              </w:rPr>
            </w:pPr>
          </w:p>
        </w:tc>
      </w:tr>
      <w:tr>
        <w:trPr>
          <w:trHeight w:val="863" w:hRule="auto"/>
          <w:jc w:val="left"/>
        </w:trPr>
        <w:tc>
          <w:tcPr>
            <w:tcW w:w="1526"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0" w:firstLine="0"/>
              <w:jc w:val="left"/>
              <w:rPr>
                <w:spacing w:val="0"/>
                <w:position w:val="0"/>
                <w:shd w:fill="auto" w:val="clear"/>
              </w:rPr>
            </w:pPr>
            <w:r>
              <w:rPr>
                <w:rFonts w:ascii="Arial" w:hAnsi="Arial" w:cs="Arial" w:eastAsia="Arial"/>
                <w:color w:val="000000"/>
                <w:spacing w:val="0"/>
                <w:position w:val="0"/>
                <w:sz w:val="24"/>
                <w:shd w:fill="auto" w:val="clear"/>
              </w:rPr>
              <w:t xml:space="preserve">Date:</w:t>
            </w:r>
          </w:p>
        </w:tc>
        <w:tc>
          <w:tcPr>
            <w:tcW w:w="2980"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rFonts w:ascii="Calibri" w:hAnsi="Calibri" w:cs="Calibri" w:eastAsia="Calibri"/>
                <w:color w:val="auto"/>
                <w:spacing w:val="0"/>
                <w:position w:val="0"/>
                <w:sz w:val="22"/>
                <w:shd w:fill="auto" w:val="clear"/>
              </w:rPr>
            </w:pPr>
          </w:p>
        </w:tc>
        <w:tc>
          <w:tcPr>
            <w:tcW w:w="1556"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spacing w:val="0"/>
                <w:position w:val="0"/>
                <w:shd w:fill="auto" w:val="clear"/>
              </w:rPr>
            </w:pPr>
            <w:r>
              <w:rPr>
                <w:rFonts w:ascii="Arial" w:hAnsi="Arial" w:cs="Arial" w:eastAsia="Arial"/>
                <w:color w:val="000000"/>
                <w:spacing w:val="0"/>
                <w:position w:val="0"/>
                <w:sz w:val="24"/>
                <w:shd w:fill="auto" w:val="clear"/>
              </w:rPr>
              <w:t xml:space="preserve">Date:</w:t>
            </w:r>
          </w:p>
        </w:tc>
        <w:tc>
          <w:tcPr>
            <w:tcW w:w="3108" w:type="dxa"/>
            <w:tcBorders>
              <w:top w:val="single" w:color="95b3d7" w:sz="4"/>
              <w:left w:val="single" w:color="000000" w:sz="4"/>
              <w:bottom w:val="single" w:color="95b3d7" w:sz="4"/>
              <w:right w:val="single" w:color="000000" w:sz="4"/>
            </w:tcBorders>
            <w:shd w:color="000000" w:fill="ffffff" w:val="clear"/>
            <w:tcMar>
              <w:left w:w="108" w:type="dxa"/>
              <w:right w:w="108" w:type="dxa"/>
            </w:tcMar>
            <w:vAlign w:val="top"/>
          </w:tcPr>
          <w:p>
            <w:pPr>
              <w:keepNext w:val="true"/>
              <w:spacing w:before="240" w:after="120" w:line="240"/>
              <w:ind w:right="0" w:left="142" w:firstLine="0"/>
              <w:jc w:val="both"/>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Arial" w:hAnsi="Arial" w:cs="Arial" w:eastAsia="Arial"/>
          <w:color w:val="1F497D"/>
          <w:spacing w:val="0"/>
          <w:position w:val="0"/>
          <w:sz w:val="24"/>
          <w:shd w:fill="FFFF00" w:val="clear"/>
        </w:rPr>
      </w:pPr>
    </w:p>
    <w:p>
      <w:pPr>
        <w:spacing w:before="0" w:after="200" w:line="276"/>
        <w:ind w:right="0" w:left="0" w:firstLine="0"/>
        <w:jc w:val="left"/>
        <w:rPr>
          <w:rFonts w:ascii="Arial" w:hAnsi="Arial" w:cs="Arial" w:eastAsia="Arial"/>
          <w:color w:val="1F497D"/>
          <w:spacing w:val="0"/>
          <w:position w:val="0"/>
          <w:sz w:val="24"/>
          <w:shd w:fill="auto" w:val="clear"/>
        </w:rPr>
      </w:pPr>
      <w:r>
        <w:rPr>
          <w:rFonts w:ascii="Arial" w:hAnsi="Arial" w:cs="Arial" w:eastAsia="Arial"/>
          <w:color w:val="1F497D"/>
          <w:spacing w:val="0"/>
          <w:position w:val="0"/>
          <w:sz w:val="24"/>
          <w:shd w:fill="FFFF00" w:val="clear"/>
        </w:rPr>
        <w:t xml:space="preserve">[</w:t>
      </w:r>
      <w:r>
        <w:rPr>
          <w:rFonts w:ascii="Arial" w:hAnsi="Arial" w:cs="Arial" w:eastAsia="Arial"/>
          <w:b/>
          <w:color w:val="1F497D"/>
          <w:spacing w:val="0"/>
          <w:position w:val="0"/>
          <w:sz w:val="24"/>
          <w:shd w:fill="FFFF00" w:val="clear"/>
        </w:rPr>
        <w:t xml:space="preserve">Buyer g</w:t>
      </w:r>
      <w:r>
        <w:rPr>
          <w:rFonts w:ascii="Arial" w:hAnsi="Arial" w:cs="Arial" w:eastAsia="Arial"/>
          <w:b/>
          <w:color w:val="auto"/>
          <w:spacing w:val="0"/>
          <w:position w:val="0"/>
          <w:sz w:val="24"/>
          <w:shd w:fill="FFFF00" w:val="clear"/>
        </w:rPr>
        <w:t xml:space="preserve">uidance: </w:t>
      </w:r>
      <w:r>
        <w:rPr>
          <w:rFonts w:ascii="Arial" w:hAnsi="Arial" w:cs="Arial" w:eastAsia="Arial"/>
          <w:color w:val="1F497D"/>
          <w:spacing w:val="0"/>
          <w:position w:val="0"/>
          <w:sz w:val="24"/>
          <w:shd w:fill="auto" w:val="clear"/>
        </w:rPr>
        <w:t xml:space="preserve">e</w:t>
      </w:r>
      <w:r>
        <w:rPr>
          <w:rFonts w:ascii="Arial" w:hAnsi="Arial" w:cs="Arial" w:eastAsia="Arial"/>
          <w:color w:val="auto"/>
          <w:spacing w:val="0"/>
          <w:position w:val="0"/>
          <w:sz w:val="24"/>
          <w:shd w:fill="auto" w:val="clear"/>
        </w:rPr>
        <w:t xml:space="preserve">xecution by seal / deed where required by the Buyer</w:t>
      </w:r>
      <w:r>
        <w:rPr>
          <w:rFonts w:ascii="Arial" w:hAnsi="Arial" w:cs="Arial" w:eastAsia="Arial"/>
          <w:color w:val="1F497D"/>
          <w:spacing w:val="0"/>
          <w:position w:val="0"/>
          <w:sz w:val="24"/>
          <w:shd w:fill="auto" w:val="clear"/>
        </w:rPr>
        <w:t xml:space="preserve">]</w:t>
      </w:r>
      <w:r>
        <w:rPr>
          <w:rFonts w:ascii="Arial" w:hAnsi="Arial" w:cs="Arial" w:eastAsia="Arial"/>
          <w:color w:val="auto"/>
          <w:spacing w:val="0"/>
          <w:position w:val="0"/>
          <w:sz w:val="24"/>
          <w:shd w:fill="auto" w:val="clear"/>
        </w:rPr>
        <w:t xml:space="preserve">.</w:t>
      </w: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tabs>
          <w:tab w:val="left" w:pos="1966" w:leader="none"/>
        </w:tabs>
        <w:spacing w:before="0" w:after="200" w:line="276"/>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ab/>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num w:numId="31">
    <w:abstractNumId w:val="78"/>
  </w:num>
  <w:num w:numId="35">
    <w:abstractNumId w:val="72"/>
  </w:num>
  <w:num w:numId="44">
    <w:abstractNumId w:val="66"/>
  </w:num>
  <w:num w:numId="58">
    <w:abstractNumId w:val="60"/>
  </w:num>
  <w:num w:numId="61">
    <w:abstractNumId w:val="54"/>
  </w:num>
  <w:num w:numId="64">
    <w:abstractNumId w:val="48"/>
  </w:num>
  <w:num w:numId="106">
    <w:abstractNumId w:val="42"/>
  </w:num>
  <w:num w:numId="114">
    <w:abstractNumId w:val="36"/>
  </w:num>
  <w:num w:numId="116">
    <w:abstractNumId w:val="30"/>
  </w:num>
  <w:num w:numId="229">
    <w:abstractNumId w:val="24"/>
  </w:num>
  <w:num w:numId="260">
    <w:abstractNumId w:val="18"/>
  </w:num>
  <w:num w:numId="262">
    <w:abstractNumId w:val="12"/>
  </w:num>
  <w:num w:numId="264">
    <w:abstractNumId w:val="6"/>
  </w:num>
  <w:num w:numId="266">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